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74" w:rsidRPr="009E57E1" w:rsidRDefault="009E57E1">
      <w:pPr>
        <w:rPr>
          <w:rFonts w:asciiTheme="minorHAnsi" w:hAnsiTheme="minorHAnsi"/>
          <w:b/>
          <w:color w:val="00B0F0"/>
        </w:rPr>
      </w:pPr>
      <w:r w:rsidRPr="009E57E1">
        <w:rPr>
          <w:rFonts w:asciiTheme="minorHAnsi" w:hAnsiTheme="minorHAnsi"/>
          <w:b/>
          <w:color w:val="00B0F0"/>
        </w:rPr>
        <w:t>PRE-RETREAT QUESTIONNAIRE RESPONSES</w:t>
      </w:r>
    </w:p>
    <w:p w:rsidR="009E57E1" w:rsidRPr="009E57E1" w:rsidRDefault="009E57E1" w:rsidP="009E57E1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 Board Responsibilities</w:t>
      </w:r>
      <w:bookmarkStart w:id="0" w:name="_GoBack"/>
      <w:bookmarkEnd w:id="0"/>
    </w:p>
    <w:p w:rsidR="009E57E1" w:rsidRPr="009E57E1" w:rsidRDefault="009E57E1" w:rsidP="009E57E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9E57E1">
        <w:rPr>
          <w:rFonts w:asciiTheme="minorHAnsi" w:hAnsiTheme="minorHAnsi"/>
          <w:sz w:val="21"/>
          <w:szCs w:val="21"/>
        </w:rPr>
        <w:t>The Board has a full understanding of its roles and duties</w:t>
      </w:r>
      <w:r>
        <w:rPr>
          <w:rFonts w:asciiTheme="minorHAnsi" w:hAnsiTheme="minorHAnsi"/>
          <w:sz w:val="21"/>
          <w:szCs w:val="21"/>
        </w:rPr>
        <w:t xml:space="preserve"> </w:t>
      </w:r>
      <w:r w:rsidRPr="009E57E1">
        <w:rPr>
          <w:rFonts w:asciiTheme="minorHAnsi" w:hAnsiTheme="minorHAnsi"/>
          <w:b/>
          <w:color w:val="00B0F0"/>
          <w:sz w:val="21"/>
          <w:szCs w:val="21"/>
        </w:rPr>
        <w:t>T10 F2</w:t>
      </w:r>
    </w:p>
    <w:p w:rsidR="009E57E1" w:rsidRPr="009E57E1" w:rsidRDefault="009E57E1" w:rsidP="009E57E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9E57E1">
        <w:rPr>
          <w:rFonts w:asciiTheme="minorHAnsi" w:hAnsiTheme="minorHAnsi"/>
          <w:sz w:val="21"/>
          <w:szCs w:val="21"/>
        </w:rPr>
        <w:t>The Board learns of these roles and duties at its annual retreat</w:t>
      </w:r>
      <w:r>
        <w:rPr>
          <w:rFonts w:asciiTheme="minorHAnsi" w:hAnsiTheme="minorHAnsi"/>
          <w:sz w:val="21"/>
          <w:szCs w:val="21"/>
        </w:rPr>
        <w:t xml:space="preserve"> </w:t>
      </w:r>
      <w:r w:rsidRPr="009E57E1">
        <w:rPr>
          <w:rFonts w:asciiTheme="minorHAnsi" w:hAnsiTheme="minorHAnsi"/>
          <w:b/>
          <w:color w:val="00B0F0"/>
          <w:sz w:val="21"/>
          <w:szCs w:val="21"/>
        </w:rPr>
        <w:t>T4 F8</w:t>
      </w:r>
    </w:p>
    <w:p w:rsidR="009E57E1" w:rsidRPr="009E57E1" w:rsidRDefault="009E57E1" w:rsidP="009E57E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9E57E1">
        <w:rPr>
          <w:rFonts w:asciiTheme="minorHAnsi" w:hAnsiTheme="minorHAnsi"/>
          <w:sz w:val="21"/>
          <w:szCs w:val="21"/>
        </w:rPr>
        <w:t>The Board holds training (or individual mentoring) for each new Board member</w:t>
      </w:r>
      <w:r>
        <w:rPr>
          <w:rFonts w:asciiTheme="minorHAnsi" w:hAnsiTheme="minorHAnsi"/>
          <w:sz w:val="21"/>
          <w:szCs w:val="21"/>
        </w:rPr>
        <w:t xml:space="preserve"> </w:t>
      </w:r>
      <w:r w:rsidRPr="009E57E1">
        <w:rPr>
          <w:rFonts w:asciiTheme="minorHAnsi" w:hAnsiTheme="minorHAnsi"/>
          <w:b/>
          <w:color w:val="00B0F0"/>
          <w:sz w:val="21"/>
          <w:szCs w:val="21"/>
        </w:rPr>
        <w:t>T3 F9</w:t>
      </w:r>
    </w:p>
    <w:p w:rsidR="009E57E1" w:rsidRPr="009E57E1" w:rsidRDefault="009E57E1" w:rsidP="009E57E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9E57E1">
        <w:rPr>
          <w:rFonts w:asciiTheme="minorHAnsi" w:hAnsiTheme="minorHAnsi"/>
          <w:sz w:val="21"/>
          <w:szCs w:val="21"/>
        </w:rPr>
        <w:t>The Board explicitly sets expectations that are given to all Board members</w:t>
      </w:r>
      <w:r>
        <w:rPr>
          <w:rFonts w:asciiTheme="minorHAnsi" w:hAnsiTheme="minorHAnsi"/>
          <w:sz w:val="21"/>
          <w:szCs w:val="21"/>
        </w:rPr>
        <w:t xml:space="preserve"> </w:t>
      </w:r>
      <w:r w:rsidRPr="009E57E1">
        <w:rPr>
          <w:rFonts w:asciiTheme="minorHAnsi" w:hAnsiTheme="minorHAnsi"/>
          <w:b/>
          <w:color w:val="00B0F0"/>
          <w:sz w:val="21"/>
          <w:szCs w:val="21"/>
        </w:rPr>
        <w:t>T4 F8</w:t>
      </w:r>
    </w:p>
    <w:p w:rsidR="009E57E1" w:rsidRPr="009E57E1" w:rsidRDefault="009E57E1" w:rsidP="009E57E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9E57E1">
        <w:rPr>
          <w:rFonts w:asciiTheme="minorHAnsi" w:hAnsiTheme="minorHAnsi"/>
          <w:sz w:val="21"/>
          <w:szCs w:val="21"/>
        </w:rPr>
        <w:t>The Board follows through if expectations are not met</w:t>
      </w:r>
      <w:r>
        <w:rPr>
          <w:rFonts w:asciiTheme="minorHAnsi" w:hAnsiTheme="minorHAnsi"/>
          <w:sz w:val="21"/>
          <w:szCs w:val="21"/>
        </w:rPr>
        <w:t xml:space="preserve"> </w:t>
      </w:r>
      <w:r w:rsidRPr="009E57E1">
        <w:rPr>
          <w:rFonts w:asciiTheme="minorHAnsi" w:hAnsiTheme="minorHAnsi"/>
          <w:b/>
          <w:color w:val="00B0F0"/>
          <w:sz w:val="21"/>
          <w:szCs w:val="21"/>
        </w:rPr>
        <w:t>T5 F6</w:t>
      </w:r>
    </w:p>
    <w:p w:rsidR="009E57E1" w:rsidRPr="009E57E1" w:rsidRDefault="009E57E1" w:rsidP="009E57E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9E57E1">
        <w:rPr>
          <w:rFonts w:asciiTheme="minorHAnsi" w:hAnsiTheme="minorHAnsi"/>
          <w:sz w:val="21"/>
          <w:szCs w:val="21"/>
        </w:rPr>
        <w:t>Board members must attend a minimum number of Board meetings a year or they are asked to leave the Board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00B0F0"/>
          <w:sz w:val="21"/>
          <w:szCs w:val="21"/>
        </w:rPr>
        <w:t>T8 F4</w:t>
      </w:r>
    </w:p>
    <w:p w:rsidR="009E57E1" w:rsidRPr="009E57E1" w:rsidRDefault="009E57E1" w:rsidP="009E57E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9E57E1">
        <w:rPr>
          <w:rFonts w:asciiTheme="minorHAnsi" w:hAnsiTheme="minorHAnsi"/>
          <w:sz w:val="21"/>
          <w:szCs w:val="21"/>
        </w:rPr>
        <w:t>Board members are required to attend a certain number of activities or programs a year</w:t>
      </w:r>
      <w:r>
        <w:rPr>
          <w:rFonts w:asciiTheme="minorHAnsi" w:hAnsiTheme="minorHAnsi"/>
          <w:sz w:val="21"/>
          <w:szCs w:val="21"/>
        </w:rPr>
        <w:t xml:space="preserve"> </w:t>
      </w:r>
      <w:r w:rsidRPr="009E57E1">
        <w:rPr>
          <w:rFonts w:asciiTheme="minorHAnsi" w:hAnsiTheme="minorHAnsi"/>
          <w:b/>
          <w:color w:val="00B0F0"/>
          <w:sz w:val="21"/>
          <w:szCs w:val="21"/>
        </w:rPr>
        <w:t>T1 F11</w:t>
      </w:r>
    </w:p>
    <w:p w:rsidR="009E57E1" w:rsidRPr="009E57E1" w:rsidRDefault="009E57E1" w:rsidP="009E57E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Each Board member is given a copy of the Chapter Bylaws and is expected to become familiar with it.</w:t>
      </w:r>
      <w:r w:rsidRPr="009E57E1">
        <w:rPr>
          <w:rFonts w:asciiTheme="minorHAnsi" w:hAnsiTheme="minorHAnsi"/>
          <w:b/>
          <w:color w:val="00B0F0"/>
          <w:sz w:val="21"/>
          <w:szCs w:val="21"/>
        </w:rPr>
        <w:t xml:space="preserve"> T8 F4</w:t>
      </w:r>
    </w:p>
    <w:p w:rsidR="009E57E1" w:rsidRPr="009E57E1" w:rsidRDefault="009E57E1" w:rsidP="009E57E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The Board members can clearly articulate the mission, vision and core values of ACC.</w:t>
      </w:r>
      <w:r w:rsidRPr="009E57E1">
        <w:rPr>
          <w:rFonts w:asciiTheme="minorHAnsi" w:hAnsiTheme="minorHAnsi"/>
          <w:b/>
          <w:color w:val="00B0F0"/>
          <w:sz w:val="21"/>
          <w:szCs w:val="21"/>
        </w:rPr>
        <w:t xml:space="preserve"> T8 F3</w:t>
      </w:r>
    </w:p>
    <w:p w:rsidR="009E57E1" w:rsidRPr="009E57E1" w:rsidRDefault="009E57E1" w:rsidP="009E57E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The Board can describe the purpose of all Chapter programs and products or activities.</w:t>
      </w:r>
      <w:r>
        <w:rPr>
          <w:rFonts w:asciiTheme="minorHAnsi" w:hAnsiTheme="minorHAnsi"/>
          <w:color w:val="000000"/>
          <w:sz w:val="21"/>
          <w:szCs w:val="21"/>
        </w:rPr>
        <w:t xml:space="preserve"> </w:t>
      </w:r>
      <w:r w:rsidRPr="009E57E1">
        <w:rPr>
          <w:rFonts w:asciiTheme="minorHAnsi" w:hAnsiTheme="minorHAnsi"/>
          <w:b/>
          <w:color w:val="00B0F0"/>
          <w:sz w:val="21"/>
          <w:szCs w:val="21"/>
        </w:rPr>
        <w:t>T10 F2</w:t>
      </w:r>
    </w:p>
    <w:p w:rsidR="009E57E1" w:rsidRPr="009E57E1" w:rsidRDefault="009E57E1" w:rsidP="009E57E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The Board can identify how it effectively represents the Chapter to the community.</w:t>
      </w:r>
      <w:r>
        <w:rPr>
          <w:rFonts w:asciiTheme="minorHAnsi" w:hAnsiTheme="minorHAnsi"/>
          <w:color w:val="000000"/>
          <w:sz w:val="21"/>
          <w:szCs w:val="21"/>
        </w:rPr>
        <w:t xml:space="preserve"> </w:t>
      </w:r>
      <w:r w:rsidRPr="009E57E1">
        <w:rPr>
          <w:rFonts w:asciiTheme="minorHAnsi" w:hAnsiTheme="minorHAnsi"/>
          <w:b/>
          <w:color w:val="00B0F0"/>
          <w:sz w:val="21"/>
          <w:szCs w:val="21"/>
        </w:rPr>
        <w:t>T11 F1</w:t>
      </w:r>
    </w:p>
    <w:p w:rsidR="009E57E1" w:rsidRPr="009E57E1" w:rsidRDefault="009E57E1" w:rsidP="009E57E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The organizational hierarchy is reviewed at the annual retreat and is understood by members.</w:t>
      </w:r>
      <w:r>
        <w:rPr>
          <w:rFonts w:asciiTheme="minorHAnsi" w:hAnsi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/>
          <w:b/>
          <w:color w:val="00B0F0"/>
          <w:sz w:val="21"/>
          <w:szCs w:val="21"/>
        </w:rPr>
        <w:t>T9 F3</w:t>
      </w:r>
    </w:p>
    <w:p w:rsidR="009E57E1" w:rsidRPr="009E57E1" w:rsidRDefault="009E57E1" w:rsidP="009E57E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Board policy decisions provide effective guidance to all activities, events, programs and operations.</w:t>
      </w:r>
      <w:r>
        <w:rPr>
          <w:rFonts w:asciiTheme="minorHAnsi" w:hAnsi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/>
          <w:b/>
          <w:color w:val="00B0F0"/>
          <w:sz w:val="21"/>
          <w:szCs w:val="21"/>
        </w:rPr>
        <w:t>T9 F4</w:t>
      </w:r>
    </w:p>
    <w:p w:rsidR="009E57E1" w:rsidRPr="009E57E1" w:rsidRDefault="009E57E1" w:rsidP="009E57E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The Board identifies and is actively involved in sponsorship opportunities fairly and shares this responsibility.</w:t>
      </w:r>
      <w:r>
        <w:rPr>
          <w:rFonts w:asciiTheme="minorHAnsi" w:hAnsi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/>
          <w:b/>
          <w:color w:val="00B0F0"/>
          <w:sz w:val="21"/>
          <w:szCs w:val="21"/>
        </w:rPr>
        <w:t>T8 F1</w:t>
      </w:r>
    </w:p>
    <w:p w:rsidR="009E57E1" w:rsidRPr="009E57E1" w:rsidRDefault="009E57E1" w:rsidP="009E57E1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Strategic Planning and Goals</w:t>
      </w:r>
    </w:p>
    <w:p w:rsidR="009E57E1" w:rsidRPr="009E57E1" w:rsidRDefault="009E57E1" w:rsidP="009E57E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The Board has a strategic plan.</w:t>
      </w:r>
      <w:r>
        <w:rPr>
          <w:rFonts w:asciiTheme="minorHAnsi" w:hAnsi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/>
          <w:b/>
          <w:color w:val="00B0F0"/>
          <w:sz w:val="21"/>
          <w:szCs w:val="21"/>
        </w:rPr>
        <w:t>T8 F4</w:t>
      </w:r>
    </w:p>
    <w:p w:rsidR="009E57E1" w:rsidRPr="009E57E1" w:rsidRDefault="009E57E1" w:rsidP="009E57E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The Board reevaluates its strategic plan at each annual retreat.</w:t>
      </w:r>
      <w:r>
        <w:rPr>
          <w:rFonts w:asciiTheme="minorHAnsi" w:hAnsi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/>
          <w:b/>
          <w:color w:val="00B0F0"/>
          <w:sz w:val="21"/>
          <w:szCs w:val="21"/>
        </w:rPr>
        <w:t>T8 F3</w:t>
      </w:r>
    </w:p>
    <w:p w:rsidR="009E57E1" w:rsidRPr="009E57E1" w:rsidRDefault="009E57E1" w:rsidP="009E57E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The Board had developed clear objectives and action items resulting from their strategic planning.</w:t>
      </w:r>
      <w:r>
        <w:rPr>
          <w:rFonts w:asciiTheme="minorHAnsi" w:hAnsi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/>
          <w:b/>
          <w:color w:val="00B0F0"/>
          <w:sz w:val="21"/>
          <w:szCs w:val="21"/>
        </w:rPr>
        <w:t>T7 F4</w:t>
      </w:r>
    </w:p>
    <w:p w:rsidR="009E57E1" w:rsidRPr="009E57E1" w:rsidRDefault="009E57E1" w:rsidP="009E57E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All necessary skills required to govern, promote and strengthen the Chapter are represented on the Board.</w:t>
      </w:r>
      <w:r>
        <w:rPr>
          <w:rFonts w:asciiTheme="minorHAnsi" w:hAnsiTheme="minorHAnsi"/>
          <w:color w:val="000000"/>
          <w:sz w:val="21"/>
          <w:szCs w:val="21"/>
        </w:rPr>
        <w:t xml:space="preserve"> </w:t>
      </w:r>
      <w:r w:rsidRPr="009E57E1">
        <w:rPr>
          <w:rFonts w:asciiTheme="minorHAnsi" w:hAnsiTheme="minorHAnsi"/>
          <w:color w:val="00B0F0"/>
          <w:sz w:val="21"/>
          <w:szCs w:val="21"/>
        </w:rPr>
        <w:t>T9 F3</w:t>
      </w:r>
    </w:p>
    <w:p w:rsidR="009E57E1" w:rsidRPr="009E57E1" w:rsidRDefault="009E57E1" w:rsidP="009E57E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All Board members are engaged and actively involved in the activities, programs and events of the Chapter.</w:t>
      </w:r>
      <w:r>
        <w:rPr>
          <w:rFonts w:asciiTheme="minorHAnsi" w:hAnsiTheme="minorHAnsi"/>
          <w:b/>
          <w:color w:val="00B0F0"/>
          <w:sz w:val="21"/>
          <w:szCs w:val="21"/>
        </w:rPr>
        <w:t>T7 F5</w:t>
      </w:r>
    </w:p>
    <w:p w:rsidR="009E57E1" w:rsidRPr="009E57E1" w:rsidRDefault="009E57E1" w:rsidP="009E57E1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Board Meetings</w:t>
      </w:r>
    </w:p>
    <w:p w:rsidR="009E57E1" w:rsidRPr="009E57E1" w:rsidRDefault="009E57E1" w:rsidP="009E57E1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Board meetings occur at least 7 times a year.</w:t>
      </w:r>
      <w:r>
        <w:rPr>
          <w:rFonts w:asciiTheme="minorHAnsi" w:hAnsi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/>
          <w:b/>
          <w:color w:val="00B0F0"/>
          <w:sz w:val="21"/>
          <w:szCs w:val="21"/>
        </w:rPr>
        <w:t>T12 F0</w:t>
      </w:r>
    </w:p>
    <w:p w:rsidR="009E57E1" w:rsidRPr="009E57E1" w:rsidRDefault="009E57E1" w:rsidP="009E57E1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Board meetings are efficient and focus on action toward goals and decision making on important issues.</w:t>
      </w:r>
      <w:r>
        <w:rPr>
          <w:rFonts w:asciiTheme="minorHAnsi" w:hAnsi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/>
          <w:b/>
          <w:color w:val="00B0F0"/>
          <w:sz w:val="21"/>
          <w:szCs w:val="21"/>
        </w:rPr>
        <w:t>T11 F1</w:t>
      </w:r>
    </w:p>
    <w:p w:rsidR="009E57E1" w:rsidRPr="009E57E1" w:rsidRDefault="009E57E1" w:rsidP="009E57E1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Meeting agendas are followed.</w:t>
      </w:r>
      <w:r>
        <w:rPr>
          <w:rFonts w:asciiTheme="minorHAnsi" w:hAnsi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/>
          <w:b/>
          <w:color w:val="00B0F0"/>
          <w:sz w:val="21"/>
          <w:szCs w:val="21"/>
        </w:rPr>
        <w:t>T12</w:t>
      </w:r>
    </w:p>
    <w:p w:rsidR="009E57E1" w:rsidRPr="009E57E1" w:rsidRDefault="009E57E1" w:rsidP="009E57E1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The Board receives adequate reports on finances, programs and other important matters.</w:t>
      </w:r>
      <w:r>
        <w:rPr>
          <w:rFonts w:asciiTheme="minorHAnsi" w:hAnsi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/>
          <w:b/>
          <w:color w:val="00B0F0"/>
          <w:sz w:val="21"/>
          <w:szCs w:val="21"/>
        </w:rPr>
        <w:t>T12</w:t>
      </w:r>
    </w:p>
    <w:p w:rsidR="009E57E1" w:rsidRPr="009E57E1" w:rsidRDefault="009E57E1" w:rsidP="009E57E1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Board members are prepared for meetings and review past minutes and materials where necessary prior to meetings.</w:t>
      </w:r>
      <w:r>
        <w:rPr>
          <w:rFonts w:asciiTheme="minorHAnsi" w:hAnsi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/>
          <w:b/>
          <w:color w:val="00B0F0"/>
          <w:sz w:val="21"/>
          <w:szCs w:val="21"/>
        </w:rPr>
        <w:t>T12</w:t>
      </w:r>
    </w:p>
    <w:p w:rsidR="009E57E1" w:rsidRPr="009E57E1" w:rsidRDefault="009E57E1" w:rsidP="009E57E1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All Board members participate in important discussions.</w:t>
      </w:r>
      <w:r w:rsidRPr="009E57E1">
        <w:rPr>
          <w:rFonts w:asciiTheme="minorHAnsi" w:hAnsiTheme="minorHAnsi"/>
          <w:color w:val="00B0F0"/>
          <w:sz w:val="21"/>
          <w:szCs w:val="21"/>
        </w:rPr>
        <w:t xml:space="preserve"> </w:t>
      </w:r>
      <w:r w:rsidRPr="009E57E1">
        <w:rPr>
          <w:rFonts w:asciiTheme="minorHAnsi" w:hAnsiTheme="minorHAnsi"/>
          <w:b/>
          <w:color w:val="00B0F0"/>
          <w:sz w:val="21"/>
          <w:szCs w:val="21"/>
        </w:rPr>
        <w:t>T11 F1</w:t>
      </w:r>
    </w:p>
    <w:p w:rsidR="009E57E1" w:rsidRPr="009E57E1" w:rsidRDefault="009E57E1" w:rsidP="009E57E1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Board members attendance at Board meetings are consistent; ie the Board does not have people who repeatedly miss meetings.</w:t>
      </w:r>
      <w:r>
        <w:rPr>
          <w:rFonts w:asciiTheme="minorHAnsi" w:hAnsi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/>
          <w:b/>
          <w:color w:val="00B0F0"/>
          <w:sz w:val="21"/>
          <w:szCs w:val="21"/>
        </w:rPr>
        <w:t>T9 F3</w:t>
      </w:r>
    </w:p>
    <w:p w:rsidR="009E57E1" w:rsidRPr="009E57E1" w:rsidRDefault="009E57E1" w:rsidP="009E57E1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lastRenderedPageBreak/>
        <w:t>My Personal Performance</w:t>
      </w:r>
    </w:p>
    <w:p w:rsidR="009E57E1" w:rsidRPr="009E57E1" w:rsidRDefault="009E57E1" w:rsidP="009E57E1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I fully understand the mission and goals of ACC and the ACC New Jersey Chapter.</w:t>
      </w:r>
      <w:r>
        <w:rPr>
          <w:rFonts w:asciiTheme="minorHAnsi" w:hAnsi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/>
          <w:b/>
          <w:color w:val="00B0F0"/>
          <w:sz w:val="21"/>
          <w:szCs w:val="21"/>
        </w:rPr>
        <w:t>F1</w:t>
      </w:r>
    </w:p>
    <w:p w:rsidR="009E57E1" w:rsidRPr="009E57E1" w:rsidRDefault="009E57E1" w:rsidP="009E57E1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I have a full understanding of my role and duties as a member of the Board.</w:t>
      </w:r>
      <w:r>
        <w:rPr>
          <w:rFonts w:asciiTheme="minorHAnsi" w:hAnsi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/>
          <w:b/>
          <w:color w:val="00B0F0"/>
          <w:sz w:val="21"/>
          <w:szCs w:val="21"/>
        </w:rPr>
        <w:t>F1</w:t>
      </w:r>
    </w:p>
    <w:p w:rsidR="009E57E1" w:rsidRPr="009E57E1" w:rsidRDefault="009E57E1" w:rsidP="009E57E1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I fulfill the responsibilities of my role and duties as a member of the Board.</w:t>
      </w:r>
    </w:p>
    <w:p w:rsidR="009E57E1" w:rsidRPr="009E57E1" w:rsidRDefault="009E57E1" w:rsidP="009E57E1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I regularly attend Board meetings.</w:t>
      </w:r>
    </w:p>
    <w:p w:rsidR="009E57E1" w:rsidRPr="009E57E1" w:rsidRDefault="009E57E1" w:rsidP="009E57E1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I have missed no more than 2 Board meetings in the last year.</w:t>
      </w:r>
    </w:p>
    <w:p w:rsidR="009E57E1" w:rsidRPr="009E57E1" w:rsidRDefault="009E57E1" w:rsidP="009E57E1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I review the prior minutes before the next Board meeting.</w:t>
      </w:r>
      <w:r>
        <w:rPr>
          <w:rFonts w:asciiTheme="minorHAnsi" w:hAnsi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/>
          <w:b/>
          <w:color w:val="00B0F0"/>
          <w:sz w:val="21"/>
          <w:szCs w:val="21"/>
        </w:rPr>
        <w:t>F1</w:t>
      </w:r>
    </w:p>
    <w:p w:rsidR="009E57E1" w:rsidRPr="009E57E1" w:rsidRDefault="009E57E1" w:rsidP="009E57E1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I review any materials that are sent to me prior to a Board meeting.</w:t>
      </w:r>
      <w:r>
        <w:rPr>
          <w:rFonts w:asciiTheme="minorHAnsi" w:hAnsiTheme="minorHAnsi"/>
          <w:color w:val="000000"/>
          <w:sz w:val="21"/>
          <w:szCs w:val="21"/>
        </w:rPr>
        <w:t xml:space="preserve"> </w:t>
      </w:r>
      <w:r w:rsidRPr="009E57E1">
        <w:rPr>
          <w:rFonts w:asciiTheme="minorHAnsi" w:hAnsiTheme="minorHAnsi"/>
          <w:b/>
          <w:color w:val="00B0F0"/>
          <w:sz w:val="21"/>
          <w:szCs w:val="21"/>
        </w:rPr>
        <w:t>F1</w:t>
      </w:r>
    </w:p>
    <w:p w:rsidR="009E57E1" w:rsidRPr="009E57E1" w:rsidRDefault="009E57E1" w:rsidP="009E57E1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I have fulfilled the tasks and responsibilities of my Board membership.</w:t>
      </w:r>
    </w:p>
    <w:p w:rsidR="009E57E1" w:rsidRPr="009E57E1" w:rsidRDefault="009E57E1" w:rsidP="009E57E1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I have clarity on what my role and responsibilities are regarding my Board membership.</w:t>
      </w:r>
      <w:r>
        <w:rPr>
          <w:rFonts w:asciiTheme="minorHAnsi" w:hAnsi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/>
          <w:b/>
          <w:color w:val="00B0F0"/>
          <w:sz w:val="21"/>
          <w:szCs w:val="21"/>
        </w:rPr>
        <w:t>F1</w:t>
      </w:r>
    </w:p>
    <w:p w:rsidR="009E57E1" w:rsidRPr="009E57E1" w:rsidRDefault="009E57E1" w:rsidP="009E57E1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I promote ACC and the ACC New Jersey Chapter to my in-house counsel colleagues and encourage membership.</w:t>
      </w:r>
    </w:p>
    <w:p w:rsidR="009E57E1" w:rsidRPr="009E57E1" w:rsidRDefault="009E57E1" w:rsidP="009E57E1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I fulfill my fiduciary duties as a Board member.</w:t>
      </w:r>
    </w:p>
    <w:p w:rsidR="009E57E1" w:rsidRPr="009E57E1" w:rsidRDefault="009E57E1" w:rsidP="009E57E1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I understand what my fiduciary duties as a</w:t>
      </w:r>
      <w:r w:rsidR="00BD51B2" w:rsidRPr="009E57E1">
        <w:rPr>
          <w:rFonts w:asciiTheme="minorHAnsi" w:hAnsiTheme="minorHAnsi"/>
          <w:color w:val="000000"/>
          <w:sz w:val="21"/>
          <w:szCs w:val="21"/>
        </w:rPr>
        <w:t> Board</w:t>
      </w:r>
      <w:r w:rsidRPr="009E57E1">
        <w:rPr>
          <w:rFonts w:asciiTheme="minorHAnsi" w:hAnsiTheme="minorHAnsi"/>
          <w:color w:val="000000"/>
          <w:sz w:val="21"/>
          <w:szCs w:val="21"/>
        </w:rPr>
        <w:t xml:space="preserve"> member are.</w:t>
      </w:r>
    </w:p>
    <w:p w:rsidR="009E57E1" w:rsidRPr="009E57E1" w:rsidRDefault="009E57E1" w:rsidP="009E57E1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I find my membership on the Board of the ACC New Jersey Chapter meaningful and productive. Please elaborate on why or why not this is true.</w:t>
      </w:r>
    </w:p>
    <w:p w:rsidR="009E57E1" w:rsidRPr="009E57E1" w:rsidRDefault="009E57E1" w:rsidP="009E57E1">
      <w:pPr>
        <w:rPr>
          <w:rFonts w:asciiTheme="minorHAnsi" w:hAnsiTheme="minorHAnsi"/>
        </w:rPr>
      </w:pPr>
      <w:r w:rsidRPr="009E57E1">
        <w:rPr>
          <w:rFonts w:asciiTheme="minorHAnsi" w:hAnsiTheme="minorHAnsi"/>
          <w:color w:val="000000"/>
          <w:sz w:val="21"/>
          <w:szCs w:val="21"/>
        </w:rPr>
        <w:t>Things I could have done to enhance my Board membership are:</w:t>
      </w:r>
    </w:p>
    <w:sectPr w:rsidR="009E57E1" w:rsidRPr="009E5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715B2"/>
    <w:multiLevelType w:val="hybridMultilevel"/>
    <w:tmpl w:val="C38EC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8145B"/>
    <w:multiLevelType w:val="hybridMultilevel"/>
    <w:tmpl w:val="0D140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3523F"/>
    <w:multiLevelType w:val="hybridMultilevel"/>
    <w:tmpl w:val="CE6EE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B6159"/>
    <w:multiLevelType w:val="hybridMultilevel"/>
    <w:tmpl w:val="B5284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E1"/>
    <w:rsid w:val="008117A1"/>
    <w:rsid w:val="009E57E1"/>
    <w:rsid w:val="00BD51B2"/>
    <w:rsid w:val="00E2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9B501-ED9E-450B-A329-3D0C5188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7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7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7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2015-01-27T18:01:00Z</cp:lastPrinted>
  <dcterms:created xsi:type="dcterms:W3CDTF">2015-01-27T17:48:00Z</dcterms:created>
  <dcterms:modified xsi:type="dcterms:W3CDTF">2015-01-27T18:12:00Z</dcterms:modified>
</cp:coreProperties>
</file>