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0C" w:rsidRDefault="0096320C" w:rsidP="009632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Your ACC-Northeast membership has lapsed!  This means that you will not continue to receive information about all of the great programs, webinars, and networking events we have scheduled this year.  </w:t>
      </w:r>
    </w:p>
    <w:p w:rsidR="0096320C" w:rsidRDefault="0096320C" w:rsidP="009632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96320C" w:rsidRDefault="0096320C" w:rsidP="009632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You won't want to miss the lineup for 2017!</w:t>
      </w:r>
    </w:p>
    <w:p w:rsidR="0096320C" w:rsidRDefault="0096320C" w:rsidP="0096320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F1F1F"/>
          <w:sz w:val="32"/>
          <w:szCs w:val="32"/>
        </w:rPr>
        <w:t>The BOARD Boot Camp brought to you by our Women's Committee</w:t>
      </w:r>
    </w:p>
    <w:p w:rsidR="0096320C" w:rsidRDefault="0096320C" w:rsidP="0096320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F1F1F"/>
          <w:sz w:val="32"/>
          <w:szCs w:val="32"/>
        </w:rPr>
        <w:t>A Webinar on Pay Equity Laws and Compliance</w:t>
      </w:r>
    </w:p>
    <w:p w:rsidR="0096320C" w:rsidRDefault="0096320C" w:rsidP="0096320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Corporate Counsel Institute on Corporate &amp; Securities Law</w:t>
      </w:r>
    </w:p>
    <w:p w:rsidR="0096320C" w:rsidRDefault="0096320C" w:rsidP="0096320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Summerfest</w:t>
      </w:r>
      <w:proofErr w:type="spellEnd"/>
    </w:p>
    <w:p w:rsidR="0096320C" w:rsidRDefault="0096320C" w:rsidP="0096320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F1F1F"/>
          <w:sz w:val="32"/>
          <w:szCs w:val="32"/>
        </w:rPr>
        <w:t>Practice &amp; Career Management Programs </w:t>
      </w:r>
      <w:r>
        <w:rPr>
          <w:rFonts w:ascii="Times New Roman" w:hAnsi="Times New Roman" w:cs="Times New Roman"/>
          <w:sz w:val="32"/>
          <w:szCs w:val="32"/>
        </w:rPr>
        <w:t> </w:t>
      </w:r>
    </w:p>
    <w:p w:rsidR="0096320C" w:rsidRDefault="0096320C" w:rsidP="009632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Your membership includes many great resources; a subscription to the </w:t>
      </w:r>
    </w:p>
    <w:p w:rsidR="0096320C" w:rsidRDefault="0096320C" w:rsidP="009632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ACC Docket</w:t>
      </w:r>
      <w:r>
        <w:rPr>
          <w:rFonts w:ascii="Times New Roman" w:hAnsi="Times New Roman" w:cs="Times New Roman"/>
          <w:sz w:val="32"/>
          <w:szCs w:val="32"/>
        </w:rPr>
        <w:t xml:space="preserve">, featuring articles on records retention programs, outsourcing, litigation management, crisis response, and compliance. Retain your website access including the Virtual Library and </w:t>
      </w:r>
      <w:proofErr w:type="spellStart"/>
      <w:r>
        <w:rPr>
          <w:rFonts w:ascii="Times New Roman" w:hAnsi="Times New Roman" w:cs="Times New Roman"/>
          <w:sz w:val="32"/>
          <w:szCs w:val="32"/>
        </w:rPr>
        <w:t>InfoPAKs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so you can access the hundreds of sample forms, policies, articles, checklists, and helpful web references available in these publications. </w:t>
      </w:r>
    </w:p>
    <w:p w:rsidR="0096320C" w:rsidRDefault="0096320C" w:rsidP="009632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96320C" w:rsidRDefault="0096320C" w:rsidP="009632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If You Are In Transition--  </w:t>
      </w:r>
    </w:p>
    <w:p w:rsidR="0096320C" w:rsidRDefault="0096320C" w:rsidP="009632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Offered to existing members only, ACC will waive your dues for up to one year, and offer a reduced membership rate for up to an additional two years if you are displaced but actively seeking a new in-house position. Find out more about this, and download the In-Transition Application form by clicking </w:t>
      </w:r>
      <w:hyperlink r:id="rId6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here.</w:t>
        </w:r>
      </w:hyperlink>
    </w:p>
    <w:p w:rsidR="0096320C" w:rsidRDefault="0096320C" w:rsidP="009632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96320C" w:rsidRDefault="0096320C" w:rsidP="009632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To ensure that you don't experience an interruption in service, simply renew your membership now by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clicking  </w:t>
      </w:r>
      <w:proofErr w:type="gramEnd"/>
      <w:hyperlink r:id="rId7" w:history="1">
        <w:r>
          <w:rPr>
            <w:rFonts w:ascii="Times New Roman" w:hAnsi="Times New Roman" w:cs="Times New Roman"/>
            <w:b/>
            <w:bCs/>
            <w:color w:val="0000FF"/>
            <w:sz w:val="32"/>
            <w:szCs w:val="32"/>
            <w:u w:val="single" w:color="0000FF"/>
          </w:rPr>
          <w:t>here! </w:t>
        </w:r>
      </w:hyperlink>
    </w:p>
    <w:p w:rsidR="00CF21BF" w:rsidRDefault="00CF21BF"/>
    <w:sectPr w:rsidR="00CF21BF" w:rsidSect="001376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0C"/>
    <w:rsid w:val="00932288"/>
    <w:rsid w:val="0096320C"/>
    <w:rsid w:val="00CF21BF"/>
    <w:rsid w:val="00E1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306B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r20.rs6.net/tn.jsp?t=eo8ldxzab.0.0.kfydwalab.0&amp;id=preview&amp;r=3&amp;p=http%3A%2F%2Fwww.acc.com%2Fmembership%2Ftypes_of_membership%2Fintransitionretired.cfm" TargetMode="External"/><Relationship Id="rId7" Type="http://schemas.openxmlformats.org/officeDocument/2006/relationships/hyperlink" Target="http://r20.rs6.net/tn.jsp?t=eo8ldxzab.0.0.kfydwalab.0&amp;id=preview&amp;r=3&amp;p=http%3A%2F%2Fwww.acc.com%2Fmembership%2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Macintosh Word</Application>
  <DocSecurity>0</DocSecurity>
  <Lines>11</Lines>
  <Paragraphs>3</Paragraphs>
  <ScaleCrop>false</ScaleCrop>
  <Company>ACC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Sherwin Valerio</dc:creator>
  <cp:keywords/>
  <dc:description/>
  <cp:lastModifiedBy>Sherwin Valerio</cp:lastModifiedBy>
  <cp:revision>2</cp:revision>
  <dcterms:created xsi:type="dcterms:W3CDTF">2017-04-12T19:37:00Z</dcterms:created>
  <dcterms:modified xsi:type="dcterms:W3CDTF">2017-04-12T19:37:00Z</dcterms:modified>
</cp:coreProperties>
</file>