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9BFA" w14:textId="77777777" w:rsidR="000D6360" w:rsidRDefault="000D6360" w:rsidP="000D6360">
      <w:pPr>
        <w:ind w:left="180"/>
        <w:jc w:val="both"/>
        <w:rPr>
          <w:rFonts w:ascii="Arial" w:hAnsi="Arial" w:cs="Arial"/>
          <w:sz w:val="22"/>
          <w:szCs w:val="22"/>
        </w:rPr>
      </w:pPr>
    </w:p>
    <w:p w14:paraId="64669551" w14:textId="77777777" w:rsidR="00D75FC0" w:rsidRDefault="00EB00AD" w:rsidP="00D75FC0">
      <w:pPr>
        <w:ind w:left="180"/>
        <w:jc w:val="center"/>
        <w:rPr>
          <w:rFonts w:ascii="Arial" w:hAnsi="Arial" w:cs="Arial"/>
          <w:sz w:val="22"/>
          <w:szCs w:val="22"/>
        </w:rPr>
      </w:pPr>
      <w:r w:rsidRPr="001200B4">
        <w:rPr>
          <w:rFonts w:ascii="Calibri" w:eastAsia="Calibri" w:hAnsi="Calibri"/>
          <w:noProof/>
          <w:sz w:val="22"/>
          <w:szCs w:val="22"/>
        </w:rPr>
        <w:drawing>
          <wp:inline distT="0" distB="0" distL="0" distR="0" wp14:anchorId="74C7244B" wp14:editId="16C839C6">
            <wp:extent cx="1816100" cy="723900"/>
            <wp:effectExtent l="0" t="0" r="0" b="0"/>
            <wp:docPr id="1" name="Picture 5" descr="C:\Users\dmanning\AppData\Local\Microsoft\Windows\Temporary Internet Files\Content.Outlook\XHR0QJF8\NEW_ACCSFBA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dmanning\AppData\Local\Microsoft\Windows\Temporary Internet Files\Content.Outlook\XHR0QJF8\NEW_ACCSFBA_Logo.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723900"/>
                    </a:xfrm>
                    <a:prstGeom prst="rect">
                      <a:avLst/>
                    </a:prstGeom>
                    <a:noFill/>
                    <a:ln>
                      <a:noFill/>
                    </a:ln>
                  </pic:spPr>
                </pic:pic>
              </a:graphicData>
            </a:graphic>
          </wp:inline>
        </w:drawing>
      </w:r>
    </w:p>
    <w:p w14:paraId="4E7B39EA" w14:textId="3CF8B894" w:rsidR="000D6360" w:rsidRPr="00AC15DF" w:rsidRDefault="00820F07" w:rsidP="00820F07">
      <w:pPr>
        <w:ind w:left="-450"/>
        <w:jc w:val="both"/>
        <w:rPr>
          <w:rFonts w:ascii="Arial" w:hAnsi="Arial" w:cs="Arial"/>
          <w:sz w:val="20"/>
        </w:rPr>
      </w:pPr>
      <w:r w:rsidRPr="000844F2">
        <w:rPr>
          <w:rFonts w:ascii="Arial" w:hAnsi="Arial" w:cs="Arial"/>
          <w:sz w:val="20"/>
          <w:highlight w:val="yellow"/>
        </w:rPr>
        <w:t>DATE</w:t>
      </w:r>
    </w:p>
    <w:p w14:paraId="686998A7" w14:textId="77777777" w:rsidR="00D75FC0" w:rsidRPr="00AC15DF" w:rsidRDefault="00D75FC0" w:rsidP="00820F07">
      <w:pPr>
        <w:spacing w:after="0"/>
        <w:ind w:left="-450"/>
        <w:rPr>
          <w:rStyle w:val="fldtext1"/>
          <w:rFonts w:ascii="Arial" w:hAnsi="Arial" w:cs="Arial"/>
          <w:b/>
          <w:u w:val="single"/>
        </w:rPr>
      </w:pPr>
    </w:p>
    <w:p w14:paraId="361225EC" w14:textId="77777777" w:rsidR="00D75FC0" w:rsidRPr="00AC15DF" w:rsidRDefault="00D75FC0" w:rsidP="00820F07">
      <w:pPr>
        <w:spacing w:after="0"/>
        <w:ind w:left="-450"/>
        <w:rPr>
          <w:rStyle w:val="fldtext1"/>
          <w:rFonts w:ascii="Arial" w:hAnsi="Arial" w:cs="Arial"/>
          <w:b/>
          <w:u w:val="single"/>
        </w:rPr>
      </w:pPr>
      <w:r w:rsidRPr="00AC15DF">
        <w:rPr>
          <w:rStyle w:val="fldtext1"/>
          <w:rFonts w:ascii="Arial" w:hAnsi="Arial" w:cs="Arial"/>
          <w:b/>
          <w:u w:val="single"/>
        </w:rPr>
        <w:t>VIA EMAIL</w:t>
      </w:r>
    </w:p>
    <w:p w14:paraId="71458DBF" w14:textId="77777777" w:rsidR="00D75FC0" w:rsidRPr="00AC15DF" w:rsidRDefault="00D75FC0" w:rsidP="00820F07">
      <w:pPr>
        <w:spacing w:after="0"/>
        <w:ind w:left="-450"/>
        <w:rPr>
          <w:rStyle w:val="fldtext1"/>
          <w:rFonts w:ascii="Arial" w:hAnsi="Arial" w:cs="Arial"/>
        </w:rPr>
      </w:pPr>
    </w:p>
    <w:p w14:paraId="145BCF60" w14:textId="2CCDED78" w:rsidR="000D6360" w:rsidRPr="000844F2" w:rsidRDefault="00820F07" w:rsidP="00820F07">
      <w:pPr>
        <w:spacing w:after="0"/>
        <w:ind w:left="-450"/>
        <w:jc w:val="both"/>
        <w:rPr>
          <w:rFonts w:ascii="Arial" w:hAnsi="Arial" w:cs="Arial"/>
          <w:sz w:val="20"/>
          <w:highlight w:val="yellow"/>
        </w:rPr>
      </w:pPr>
      <w:r w:rsidRPr="000844F2">
        <w:rPr>
          <w:rFonts w:ascii="Arial" w:hAnsi="Arial" w:cs="Arial"/>
          <w:sz w:val="20"/>
          <w:highlight w:val="yellow"/>
        </w:rPr>
        <w:t>EXECUTIVE DIRECTOR</w:t>
      </w:r>
    </w:p>
    <w:p w14:paraId="212F5A70" w14:textId="731BEE0E" w:rsidR="00FE20BE" w:rsidRPr="000844F2" w:rsidRDefault="00820F07" w:rsidP="00820F07">
      <w:pPr>
        <w:spacing w:after="0"/>
        <w:ind w:left="-450"/>
        <w:jc w:val="both"/>
        <w:rPr>
          <w:rFonts w:ascii="Arial" w:hAnsi="Arial" w:cs="Arial"/>
          <w:sz w:val="20"/>
          <w:highlight w:val="yellow"/>
        </w:rPr>
      </w:pPr>
      <w:r w:rsidRPr="000844F2">
        <w:rPr>
          <w:rFonts w:ascii="Arial" w:hAnsi="Arial" w:cs="Arial"/>
          <w:sz w:val="20"/>
          <w:highlight w:val="yellow"/>
        </w:rPr>
        <w:t>ADDRESS</w:t>
      </w:r>
    </w:p>
    <w:p w14:paraId="30AD35E2" w14:textId="11888AA5" w:rsidR="001C2413" w:rsidRPr="000844F2" w:rsidRDefault="00820F07" w:rsidP="00820F07">
      <w:pPr>
        <w:spacing w:after="0"/>
        <w:ind w:left="-450"/>
        <w:jc w:val="both"/>
        <w:rPr>
          <w:rFonts w:ascii="Arial" w:hAnsi="Arial" w:cs="Arial"/>
          <w:sz w:val="20"/>
          <w:highlight w:val="yellow"/>
        </w:rPr>
      </w:pPr>
      <w:r w:rsidRPr="000844F2">
        <w:rPr>
          <w:rFonts w:ascii="Arial" w:hAnsi="Arial" w:cs="Arial"/>
          <w:sz w:val="20"/>
          <w:highlight w:val="yellow"/>
        </w:rPr>
        <w:t>CITY, CA ZIP</w:t>
      </w:r>
    </w:p>
    <w:p w14:paraId="7FF8E59B" w14:textId="1101EAA1" w:rsidR="0094289F" w:rsidRPr="00AC15DF" w:rsidRDefault="00820F07" w:rsidP="00820F07">
      <w:pPr>
        <w:spacing w:after="240"/>
        <w:ind w:left="-450"/>
        <w:jc w:val="both"/>
        <w:rPr>
          <w:rFonts w:ascii="Arial" w:hAnsi="Arial" w:cs="Arial"/>
          <w:sz w:val="20"/>
        </w:rPr>
      </w:pPr>
      <w:r w:rsidRPr="000844F2">
        <w:rPr>
          <w:rFonts w:ascii="Arial" w:hAnsi="Arial" w:cs="Arial"/>
          <w:sz w:val="20"/>
          <w:highlight w:val="yellow"/>
        </w:rPr>
        <w:t>email address</w:t>
      </w:r>
    </w:p>
    <w:p w14:paraId="0A8D6898" w14:textId="77777777" w:rsidR="004937BA" w:rsidRPr="00AC15DF" w:rsidRDefault="004937BA" w:rsidP="00820F07">
      <w:pPr>
        <w:spacing w:after="240"/>
        <w:ind w:left="-450"/>
        <w:jc w:val="both"/>
        <w:rPr>
          <w:rFonts w:ascii="Arial" w:hAnsi="Arial" w:cs="Arial"/>
          <w:sz w:val="20"/>
        </w:rPr>
      </w:pPr>
      <w:r w:rsidRPr="00AC15DF">
        <w:rPr>
          <w:rFonts w:ascii="Arial" w:hAnsi="Arial" w:cs="Arial"/>
          <w:sz w:val="20"/>
        </w:rPr>
        <w:t>Re:</w:t>
      </w:r>
      <w:r w:rsidRPr="00AC15DF">
        <w:rPr>
          <w:rFonts w:ascii="Arial" w:hAnsi="Arial" w:cs="Arial"/>
          <w:sz w:val="20"/>
        </w:rPr>
        <w:tab/>
        <w:t xml:space="preserve">Offer Letter – </w:t>
      </w:r>
      <w:r w:rsidR="00E16B75">
        <w:rPr>
          <w:rFonts w:ascii="Arial" w:hAnsi="Arial" w:cs="Arial"/>
          <w:sz w:val="20"/>
        </w:rPr>
        <w:t xml:space="preserve">Executive Director of the </w:t>
      </w:r>
      <w:r w:rsidRPr="00AC15DF">
        <w:rPr>
          <w:rFonts w:ascii="Arial" w:hAnsi="Arial" w:cs="Arial"/>
          <w:sz w:val="20"/>
        </w:rPr>
        <w:t>SFBA Chapter of the ACC</w:t>
      </w:r>
    </w:p>
    <w:p w14:paraId="6DF2374E" w14:textId="1192D55E" w:rsidR="000D6360" w:rsidRPr="00AC15DF" w:rsidRDefault="000D6360" w:rsidP="00820F07">
      <w:pPr>
        <w:spacing w:after="240"/>
        <w:ind w:left="-450"/>
        <w:jc w:val="both"/>
        <w:rPr>
          <w:rFonts w:ascii="Arial" w:hAnsi="Arial" w:cs="Arial"/>
          <w:sz w:val="20"/>
        </w:rPr>
      </w:pPr>
      <w:r w:rsidRPr="00AC15DF">
        <w:rPr>
          <w:rFonts w:ascii="Arial" w:hAnsi="Arial" w:cs="Arial"/>
          <w:sz w:val="20"/>
        </w:rPr>
        <w:t>Dear</w:t>
      </w:r>
      <w:r w:rsidR="00F2383D" w:rsidRPr="00AC15DF">
        <w:rPr>
          <w:rFonts w:ascii="Arial" w:hAnsi="Arial" w:cs="Arial"/>
          <w:sz w:val="20"/>
        </w:rPr>
        <w:t xml:space="preserve"> </w:t>
      </w:r>
      <w:r w:rsidR="00820F07" w:rsidRPr="000844F2">
        <w:rPr>
          <w:rFonts w:ascii="Arial" w:hAnsi="Arial" w:cs="Arial"/>
          <w:sz w:val="20"/>
          <w:highlight w:val="yellow"/>
        </w:rPr>
        <w:t>EXECUTIVE DIRECTOR</w:t>
      </w:r>
      <w:r w:rsidRPr="00AC15DF">
        <w:rPr>
          <w:rFonts w:ascii="Arial" w:hAnsi="Arial" w:cs="Arial"/>
          <w:sz w:val="20"/>
        </w:rPr>
        <w:t>:</w:t>
      </w:r>
    </w:p>
    <w:p w14:paraId="00408BFF" w14:textId="5503BA18" w:rsidR="000D6360" w:rsidRPr="006C5256" w:rsidRDefault="000D6360" w:rsidP="00820F07">
      <w:pPr>
        <w:pStyle w:val="BodyText"/>
        <w:spacing w:after="240"/>
        <w:ind w:left="-450"/>
        <w:rPr>
          <w:rFonts w:ascii="Arial" w:hAnsi="Arial" w:cs="Arial"/>
          <w:sz w:val="20"/>
          <w:szCs w:val="20"/>
        </w:rPr>
      </w:pPr>
      <w:r w:rsidRPr="00AC15DF">
        <w:rPr>
          <w:rFonts w:ascii="Arial" w:hAnsi="Arial" w:cs="Arial"/>
          <w:sz w:val="20"/>
          <w:szCs w:val="20"/>
        </w:rPr>
        <w:t xml:space="preserve">I am pleased to extend to you this </w:t>
      </w:r>
      <w:r w:rsidR="00D4018C">
        <w:rPr>
          <w:rFonts w:ascii="Arial" w:hAnsi="Arial" w:cs="Arial"/>
          <w:sz w:val="20"/>
          <w:szCs w:val="20"/>
        </w:rPr>
        <w:t xml:space="preserve">full-time </w:t>
      </w:r>
      <w:r w:rsidRPr="00AC15DF">
        <w:rPr>
          <w:rFonts w:ascii="Arial" w:hAnsi="Arial" w:cs="Arial"/>
          <w:sz w:val="20"/>
          <w:szCs w:val="20"/>
        </w:rPr>
        <w:t xml:space="preserve">employment </w:t>
      </w:r>
      <w:proofErr w:type="gramStart"/>
      <w:r w:rsidRPr="00AC15DF">
        <w:rPr>
          <w:rFonts w:ascii="Arial" w:hAnsi="Arial" w:cs="Arial"/>
          <w:sz w:val="20"/>
          <w:szCs w:val="20"/>
        </w:rPr>
        <w:t>offer</w:t>
      </w:r>
      <w:proofErr w:type="gramEnd"/>
      <w:r w:rsidRPr="00AC15DF">
        <w:rPr>
          <w:rFonts w:ascii="Arial" w:hAnsi="Arial" w:cs="Arial"/>
          <w:sz w:val="20"/>
          <w:szCs w:val="20"/>
        </w:rPr>
        <w:t xml:space="preserve"> to join </w:t>
      </w:r>
      <w:r w:rsidR="00D75FC0" w:rsidRPr="00AC15DF">
        <w:rPr>
          <w:rFonts w:ascii="Arial" w:hAnsi="Arial" w:cs="Arial"/>
          <w:sz w:val="20"/>
          <w:szCs w:val="20"/>
        </w:rPr>
        <w:t xml:space="preserve">the San Francisco Bay Area Chapter of the Association of Corporate Counsel (the “Chapter”) as </w:t>
      </w:r>
      <w:r w:rsidR="008900CA" w:rsidRPr="00AC15DF">
        <w:rPr>
          <w:rFonts w:ascii="Arial" w:hAnsi="Arial" w:cs="Arial"/>
          <w:sz w:val="20"/>
          <w:szCs w:val="20"/>
        </w:rPr>
        <w:t>Executive Director</w:t>
      </w:r>
      <w:r w:rsidR="00D75FC0" w:rsidRPr="00AC15DF">
        <w:rPr>
          <w:rFonts w:ascii="Arial" w:hAnsi="Arial" w:cs="Arial"/>
          <w:sz w:val="20"/>
          <w:szCs w:val="20"/>
        </w:rPr>
        <w:t>.  T</w:t>
      </w:r>
      <w:r w:rsidRPr="00AC15DF">
        <w:rPr>
          <w:rFonts w:ascii="Arial" w:hAnsi="Arial" w:cs="Arial"/>
          <w:sz w:val="20"/>
          <w:szCs w:val="20"/>
        </w:rPr>
        <w:t xml:space="preserve">his offer of employment is </w:t>
      </w:r>
      <w:r w:rsidR="00D75FC0" w:rsidRPr="00AC15DF">
        <w:rPr>
          <w:rFonts w:ascii="Arial" w:hAnsi="Arial" w:cs="Arial"/>
          <w:sz w:val="20"/>
          <w:szCs w:val="20"/>
        </w:rPr>
        <w:t>conditioned upon confirmation that y</w:t>
      </w:r>
      <w:r w:rsidRPr="00AC15DF">
        <w:rPr>
          <w:rFonts w:ascii="Arial" w:hAnsi="Arial" w:cs="Arial"/>
          <w:sz w:val="20"/>
          <w:szCs w:val="20"/>
        </w:rPr>
        <w:t>ou are legally eligible to work</w:t>
      </w:r>
      <w:r w:rsidR="00D75FC0" w:rsidRPr="00AC15DF">
        <w:rPr>
          <w:rFonts w:ascii="Arial" w:hAnsi="Arial" w:cs="Arial"/>
          <w:sz w:val="20"/>
          <w:szCs w:val="20"/>
        </w:rPr>
        <w:t xml:space="preserve"> in the United States and the completion of the documentation and</w:t>
      </w:r>
      <w:r w:rsidR="00D75FC0" w:rsidRPr="006C5256">
        <w:rPr>
          <w:rFonts w:ascii="Arial" w:hAnsi="Arial" w:cs="Arial"/>
          <w:sz w:val="20"/>
          <w:szCs w:val="20"/>
        </w:rPr>
        <w:t xml:space="preserve"> paperwork required by </w:t>
      </w:r>
      <w:proofErr w:type="spellStart"/>
      <w:r w:rsidR="00D75FC0" w:rsidRPr="006C5256">
        <w:rPr>
          <w:rFonts w:ascii="Arial" w:hAnsi="Arial" w:cs="Arial"/>
          <w:sz w:val="20"/>
          <w:szCs w:val="20"/>
        </w:rPr>
        <w:t>Emplicity</w:t>
      </w:r>
      <w:proofErr w:type="spellEnd"/>
      <w:r w:rsidR="00D75FC0" w:rsidRPr="006C5256">
        <w:rPr>
          <w:rFonts w:ascii="Arial" w:hAnsi="Arial" w:cs="Arial"/>
          <w:sz w:val="20"/>
          <w:szCs w:val="20"/>
        </w:rPr>
        <w:t>, Inc</w:t>
      </w:r>
      <w:r w:rsidR="00E16B75">
        <w:rPr>
          <w:rFonts w:ascii="Arial" w:hAnsi="Arial" w:cs="Arial"/>
          <w:sz w:val="20"/>
          <w:szCs w:val="20"/>
        </w:rPr>
        <w:t>. (“</w:t>
      </w:r>
      <w:proofErr w:type="spellStart"/>
      <w:r w:rsidR="00E16B75">
        <w:rPr>
          <w:rFonts w:ascii="Arial" w:hAnsi="Arial" w:cs="Arial"/>
          <w:sz w:val="20"/>
          <w:szCs w:val="20"/>
        </w:rPr>
        <w:t>Emplicity</w:t>
      </w:r>
      <w:proofErr w:type="spellEnd"/>
      <w:r w:rsidR="00E16B75">
        <w:rPr>
          <w:rFonts w:ascii="Arial" w:hAnsi="Arial" w:cs="Arial"/>
          <w:sz w:val="20"/>
          <w:szCs w:val="20"/>
        </w:rPr>
        <w:t>”)</w:t>
      </w:r>
      <w:r w:rsidR="00D75FC0" w:rsidRPr="006C5256">
        <w:rPr>
          <w:rFonts w:ascii="Arial" w:hAnsi="Arial" w:cs="Arial"/>
          <w:sz w:val="20"/>
          <w:szCs w:val="20"/>
        </w:rPr>
        <w:t xml:space="preserve">.  </w:t>
      </w:r>
      <w:proofErr w:type="spellStart"/>
      <w:r w:rsidR="00D75FC0" w:rsidRPr="006C5256">
        <w:rPr>
          <w:rFonts w:ascii="Arial" w:hAnsi="Arial" w:cs="Arial"/>
          <w:sz w:val="20"/>
          <w:szCs w:val="20"/>
        </w:rPr>
        <w:t>Emplicity</w:t>
      </w:r>
      <w:proofErr w:type="spellEnd"/>
      <w:r w:rsidR="00E16B75">
        <w:rPr>
          <w:rFonts w:ascii="Arial" w:hAnsi="Arial" w:cs="Arial"/>
          <w:sz w:val="20"/>
          <w:szCs w:val="20"/>
        </w:rPr>
        <w:t xml:space="preserve"> </w:t>
      </w:r>
      <w:r w:rsidR="00D75FC0" w:rsidRPr="006C5256">
        <w:rPr>
          <w:rFonts w:ascii="Arial" w:hAnsi="Arial" w:cs="Arial"/>
          <w:sz w:val="20"/>
          <w:szCs w:val="20"/>
        </w:rPr>
        <w:t>is the professional employer organization used by the Chapter and will be your official employer</w:t>
      </w:r>
      <w:r w:rsidR="00CA520E">
        <w:rPr>
          <w:rFonts w:ascii="Arial" w:hAnsi="Arial" w:cs="Arial"/>
          <w:sz w:val="20"/>
          <w:szCs w:val="20"/>
        </w:rPr>
        <w:t xml:space="preserve"> and the Chapter will be co-employer</w:t>
      </w:r>
      <w:r w:rsidR="00D75FC0" w:rsidRPr="006C5256">
        <w:rPr>
          <w:rFonts w:ascii="Arial" w:hAnsi="Arial" w:cs="Arial"/>
          <w:sz w:val="20"/>
          <w:szCs w:val="20"/>
        </w:rPr>
        <w:t xml:space="preserve">.   </w:t>
      </w:r>
      <w:r w:rsidRPr="006C5256">
        <w:rPr>
          <w:rFonts w:ascii="Arial" w:hAnsi="Arial" w:cs="Arial"/>
          <w:sz w:val="20"/>
          <w:szCs w:val="20"/>
        </w:rPr>
        <w:t xml:space="preserve">Upon your acceptance of this offer of employment and </w:t>
      </w:r>
      <w:r w:rsidR="00D75FC0" w:rsidRPr="006C5256">
        <w:rPr>
          <w:rFonts w:ascii="Arial" w:hAnsi="Arial" w:cs="Arial"/>
          <w:sz w:val="20"/>
          <w:szCs w:val="20"/>
        </w:rPr>
        <w:t>satisfaction of the conditions</w:t>
      </w:r>
      <w:r w:rsidRPr="006C5256">
        <w:rPr>
          <w:rFonts w:ascii="Arial" w:hAnsi="Arial" w:cs="Arial"/>
          <w:sz w:val="20"/>
          <w:szCs w:val="20"/>
        </w:rPr>
        <w:t>, your start date will be on</w:t>
      </w:r>
      <w:r w:rsidR="00F2383D">
        <w:rPr>
          <w:rFonts w:ascii="Arial" w:hAnsi="Arial" w:cs="Arial"/>
          <w:sz w:val="20"/>
          <w:szCs w:val="20"/>
        </w:rPr>
        <w:t xml:space="preserve"> </w:t>
      </w:r>
      <w:r w:rsidR="00053DAD">
        <w:rPr>
          <w:rFonts w:ascii="Arial" w:hAnsi="Arial" w:cs="Arial"/>
          <w:sz w:val="20"/>
          <w:szCs w:val="20"/>
        </w:rPr>
        <w:t>or about</w:t>
      </w:r>
      <w:r w:rsidR="00FE20BE">
        <w:rPr>
          <w:rFonts w:ascii="Arial" w:hAnsi="Arial" w:cs="Arial"/>
          <w:sz w:val="20"/>
          <w:szCs w:val="20"/>
        </w:rPr>
        <w:t xml:space="preserve"> </w:t>
      </w:r>
      <w:r w:rsidR="00820F07" w:rsidRPr="000844F2">
        <w:rPr>
          <w:rFonts w:ascii="Arial" w:hAnsi="Arial" w:cs="Arial"/>
          <w:sz w:val="20"/>
          <w:szCs w:val="20"/>
          <w:highlight w:val="yellow"/>
        </w:rPr>
        <w:t>START DATE</w:t>
      </w:r>
      <w:r w:rsidRPr="006C5256">
        <w:rPr>
          <w:rFonts w:ascii="Arial" w:hAnsi="Arial" w:cs="Arial"/>
          <w:sz w:val="20"/>
          <w:szCs w:val="20"/>
        </w:rPr>
        <w:t>.</w:t>
      </w:r>
    </w:p>
    <w:p w14:paraId="47477567" w14:textId="77777777" w:rsidR="000D6360" w:rsidRPr="006C5256" w:rsidRDefault="000D6360" w:rsidP="00820F07">
      <w:pPr>
        <w:ind w:left="-450"/>
        <w:jc w:val="both"/>
        <w:rPr>
          <w:rFonts w:ascii="Arial" w:hAnsi="Arial" w:cs="Arial"/>
          <w:sz w:val="20"/>
        </w:rPr>
      </w:pPr>
      <w:r w:rsidRPr="006C5256">
        <w:rPr>
          <w:rFonts w:ascii="Arial" w:hAnsi="Arial" w:cs="Arial"/>
          <w:sz w:val="20"/>
        </w:rPr>
        <w:t>The following points are relevant to this offer of employment.</w:t>
      </w:r>
    </w:p>
    <w:p w14:paraId="1B6FBA00" w14:textId="288007F1" w:rsidR="008900CA" w:rsidRPr="006C5256" w:rsidRDefault="000D6360" w:rsidP="00820F07">
      <w:pPr>
        <w:pStyle w:val="BodyText"/>
        <w:numPr>
          <w:ilvl w:val="0"/>
          <w:numId w:val="2"/>
        </w:numPr>
        <w:tabs>
          <w:tab w:val="clear" w:pos="360"/>
        </w:tabs>
        <w:spacing w:after="240"/>
        <w:ind w:left="-450" w:firstLine="0"/>
        <w:rPr>
          <w:rFonts w:ascii="Arial" w:hAnsi="Arial" w:cs="Arial"/>
          <w:sz w:val="20"/>
          <w:szCs w:val="20"/>
        </w:rPr>
      </w:pPr>
      <w:r w:rsidRPr="006C5256">
        <w:rPr>
          <w:rFonts w:ascii="Arial" w:hAnsi="Arial" w:cs="Arial"/>
          <w:b/>
          <w:sz w:val="20"/>
          <w:szCs w:val="20"/>
        </w:rPr>
        <w:t>DUTIES:</w:t>
      </w:r>
      <w:r w:rsidRPr="006C5256">
        <w:rPr>
          <w:rFonts w:ascii="Arial" w:hAnsi="Arial" w:cs="Arial"/>
          <w:sz w:val="20"/>
          <w:szCs w:val="20"/>
        </w:rPr>
        <w:t xml:space="preserve">  You will report to </w:t>
      </w:r>
      <w:r w:rsidR="00D75FC0" w:rsidRPr="006C5256">
        <w:rPr>
          <w:rFonts w:ascii="Arial" w:hAnsi="Arial" w:cs="Arial"/>
          <w:sz w:val="20"/>
          <w:szCs w:val="20"/>
        </w:rPr>
        <w:t xml:space="preserve">the Chapter’s </w:t>
      </w:r>
      <w:r w:rsidR="008900CA" w:rsidRPr="006C5256">
        <w:rPr>
          <w:rFonts w:ascii="Arial" w:hAnsi="Arial" w:cs="Arial"/>
          <w:sz w:val="20"/>
          <w:szCs w:val="20"/>
        </w:rPr>
        <w:t>President</w:t>
      </w:r>
      <w:r w:rsidRPr="006C5256">
        <w:rPr>
          <w:rFonts w:ascii="Arial" w:hAnsi="Arial" w:cs="Arial"/>
          <w:sz w:val="20"/>
          <w:szCs w:val="20"/>
        </w:rPr>
        <w:t xml:space="preserve">.  </w:t>
      </w:r>
      <w:r w:rsidR="008900CA" w:rsidRPr="006C5256">
        <w:rPr>
          <w:rFonts w:ascii="Arial" w:hAnsi="Arial" w:cs="Arial"/>
          <w:sz w:val="20"/>
          <w:szCs w:val="20"/>
        </w:rPr>
        <w:t xml:space="preserve">The Executive Director supports the Chapter Officers, Board of Directors and Chapter Leaders with the day-to-day administration and organization of the Chapter and all Chapter events, and </w:t>
      </w:r>
      <w:proofErr w:type="gramStart"/>
      <w:r w:rsidR="008900CA" w:rsidRPr="006C5256">
        <w:rPr>
          <w:rFonts w:ascii="Arial" w:hAnsi="Arial" w:cs="Arial"/>
          <w:sz w:val="20"/>
          <w:szCs w:val="20"/>
        </w:rPr>
        <w:t>provides assistance to</w:t>
      </w:r>
      <w:proofErr w:type="gramEnd"/>
      <w:r w:rsidR="008900CA" w:rsidRPr="006C5256">
        <w:rPr>
          <w:rFonts w:ascii="Arial" w:hAnsi="Arial" w:cs="Arial"/>
          <w:sz w:val="20"/>
          <w:szCs w:val="20"/>
        </w:rPr>
        <w:t xml:space="preserve"> Chapter members, as needed.  </w:t>
      </w:r>
      <w:r w:rsidR="00F67F27" w:rsidRPr="006C5256">
        <w:rPr>
          <w:rFonts w:ascii="Arial" w:hAnsi="Arial" w:cs="Arial"/>
          <w:sz w:val="20"/>
          <w:szCs w:val="20"/>
        </w:rPr>
        <w:t>R</w:t>
      </w:r>
      <w:r w:rsidRPr="006C5256">
        <w:rPr>
          <w:rFonts w:ascii="Arial" w:hAnsi="Arial" w:cs="Arial"/>
          <w:sz w:val="20"/>
          <w:szCs w:val="20"/>
        </w:rPr>
        <w:t>esponsibilities will inclu</w:t>
      </w:r>
      <w:r w:rsidR="00CA04C8" w:rsidRPr="006C5256">
        <w:rPr>
          <w:rFonts w:ascii="Arial" w:hAnsi="Arial" w:cs="Arial"/>
          <w:sz w:val="20"/>
          <w:szCs w:val="20"/>
        </w:rPr>
        <w:t>de</w:t>
      </w:r>
      <w:r w:rsidR="00F67F27" w:rsidRPr="006C5256">
        <w:rPr>
          <w:rFonts w:ascii="Arial" w:hAnsi="Arial" w:cs="Arial"/>
          <w:sz w:val="20"/>
          <w:szCs w:val="20"/>
        </w:rPr>
        <w:t>,</w:t>
      </w:r>
      <w:r w:rsidR="00CA04C8" w:rsidRPr="006C5256">
        <w:rPr>
          <w:rFonts w:ascii="Arial" w:hAnsi="Arial" w:cs="Arial"/>
          <w:sz w:val="20"/>
          <w:szCs w:val="20"/>
        </w:rPr>
        <w:t xml:space="preserve"> but not be limited to</w:t>
      </w:r>
      <w:r w:rsidR="00F67F27" w:rsidRPr="006C5256">
        <w:rPr>
          <w:rFonts w:ascii="Arial" w:hAnsi="Arial" w:cs="Arial"/>
          <w:sz w:val="20"/>
          <w:szCs w:val="20"/>
        </w:rPr>
        <w:t>, as described in Attachment A</w:t>
      </w:r>
      <w:r w:rsidR="00553ECB">
        <w:rPr>
          <w:rFonts w:ascii="Arial" w:hAnsi="Arial" w:cs="Arial"/>
          <w:sz w:val="20"/>
          <w:szCs w:val="20"/>
        </w:rPr>
        <w:t>, Executive Director</w:t>
      </w:r>
      <w:r w:rsidR="00792E5B">
        <w:rPr>
          <w:rFonts w:ascii="Arial" w:hAnsi="Arial" w:cs="Arial"/>
          <w:sz w:val="20"/>
          <w:szCs w:val="20"/>
        </w:rPr>
        <w:t xml:space="preserve"> - </w:t>
      </w:r>
      <w:r w:rsidR="00553ECB">
        <w:rPr>
          <w:rFonts w:ascii="Arial" w:hAnsi="Arial" w:cs="Arial"/>
          <w:sz w:val="20"/>
          <w:szCs w:val="20"/>
        </w:rPr>
        <w:t>Job Description</w:t>
      </w:r>
      <w:r w:rsidR="00F67F27" w:rsidRPr="006C5256">
        <w:rPr>
          <w:rFonts w:ascii="Arial" w:hAnsi="Arial" w:cs="Arial"/>
          <w:sz w:val="20"/>
          <w:szCs w:val="20"/>
        </w:rPr>
        <w:t xml:space="preserve">, incorporated herein by reference. </w:t>
      </w:r>
    </w:p>
    <w:p w14:paraId="283F621A" w14:textId="77777777" w:rsidR="000D6360" w:rsidRPr="006C5256" w:rsidRDefault="000D6360" w:rsidP="00820F07">
      <w:pPr>
        <w:numPr>
          <w:ilvl w:val="0"/>
          <w:numId w:val="2"/>
        </w:numPr>
        <w:tabs>
          <w:tab w:val="clear" w:pos="360"/>
        </w:tabs>
        <w:overflowPunct/>
        <w:autoSpaceDE/>
        <w:autoSpaceDN/>
        <w:adjustRightInd/>
        <w:spacing w:after="240"/>
        <w:ind w:left="-450" w:firstLine="0"/>
        <w:jc w:val="both"/>
        <w:textAlignment w:val="auto"/>
        <w:rPr>
          <w:rFonts w:ascii="Arial" w:hAnsi="Arial" w:cs="Arial"/>
          <w:sz w:val="20"/>
        </w:rPr>
      </w:pPr>
      <w:r w:rsidRPr="006C5256">
        <w:rPr>
          <w:rFonts w:ascii="Arial" w:hAnsi="Arial" w:cs="Arial"/>
          <w:b/>
          <w:sz w:val="20"/>
        </w:rPr>
        <w:t>EMPLOYMENT AT WILL:</w:t>
      </w:r>
      <w:r w:rsidRPr="006C5256">
        <w:rPr>
          <w:rFonts w:ascii="Arial" w:hAnsi="Arial" w:cs="Arial"/>
          <w:sz w:val="20"/>
        </w:rPr>
        <w:t xml:space="preserve">  Your employment with the </w:t>
      </w:r>
      <w:r w:rsidR="00253C51" w:rsidRPr="006C5256">
        <w:rPr>
          <w:rFonts w:ascii="Arial" w:hAnsi="Arial" w:cs="Arial"/>
          <w:sz w:val="20"/>
        </w:rPr>
        <w:t>Chapter</w:t>
      </w:r>
      <w:r w:rsidRPr="006C5256">
        <w:rPr>
          <w:rFonts w:ascii="Arial" w:hAnsi="Arial" w:cs="Arial"/>
          <w:sz w:val="20"/>
        </w:rPr>
        <w:t xml:space="preserve"> is “at will,” which means that either you or the </w:t>
      </w:r>
      <w:r w:rsidR="00253C51" w:rsidRPr="006C5256">
        <w:rPr>
          <w:rFonts w:ascii="Arial" w:hAnsi="Arial" w:cs="Arial"/>
          <w:sz w:val="20"/>
        </w:rPr>
        <w:t>Chapter</w:t>
      </w:r>
      <w:r w:rsidRPr="006C5256">
        <w:rPr>
          <w:rFonts w:ascii="Arial" w:hAnsi="Arial" w:cs="Arial"/>
          <w:sz w:val="20"/>
        </w:rPr>
        <w:t xml:space="preserve"> has the right to terminate this employment arrangement at any time, with or without notice, and with or without cause.  This policy of “at will” employment is the sole and entire agreement between you and the </w:t>
      </w:r>
      <w:r w:rsidR="00253C51" w:rsidRPr="006C5256">
        <w:rPr>
          <w:rFonts w:ascii="Arial" w:hAnsi="Arial" w:cs="Arial"/>
          <w:sz w:val="20"/>
        </w:rPr>
        <w:t xml:space="preserve">Chapter </w:t>
      </w:r>
      <w:r w:rsidRPr="006C5256">
        <w:rPr>
          <w:rFonts w:ascii="Arial" w:hAnsi="Arial" w:cs="Arial"/>
          <w:sz w:val="20"/>
        </w:rPr>
        <w:t>as to the duration of employment and the circumstance under whi</w:t>
      </w:r>
      <w:r w:rsidR="00253C51" w:rsidRPr="006C5256">
        <w:rPr>
          <w:rFonts w:ascii="Arial" w:hAnsi="Arial" w:cs="Arial"/>
          <w:sz w:val="20"/>
        </w:rPr>
        <w:t xml:space="preserve">ch employment may be terminated and can only be changed in </w:t>
      </w:r>
      <w:r w:rsidR="000373C4" w:rsidRPr="006C5256">
        <w:rPr>
          <w:rFonts w:ascii="Arial" w:hAnsi="Arial" w:cs="Arial"/>
          <w:sz w:val="20"/>
        </w:rPr>
        <w:t>a written agreement</w:t>
      </w:r>
      <w:r w:rsidR="00253C51" w:rsidRPr="006C5256">
        <w:rPr>
          <w:rFonts w:ascii="Arial" w:hAnsi="Arial" w:cs="Arial"/>
          <w:sz w:val="20"/>
        </w:rPr>
        <w:t xml:space="preserve"> signed by the President of the Chapter.   </w:t>
      </w:r>
    </w:p>
    <w:p w14:paraId="22A33997" w14:textId="03435003" w:rsidR="000D6360" w:rsidRPr="006C5256" w:rsidRDefault="000D6360" w:rsidP="00820F07">
      <w:pPr>
        <w:numPr>
          <w:ilvl w:val="0"/>
          <w:numId w:val="2"/>
        </w:numPr>
        <w:tabs>
          <w:tab w:val="clear" w:pos="360"/>
        </w:tabs>
        <w:overflowPunct/>
        <w:autoSpaceDE/>
        <w:autoSpaceDN/>
        <w:adjustRightInd/>
        <w:spacing w:after="240"/>
        <w:ind w:left="-450" w:firstLine="0"/>
        <w:jc w:val="both"/>
        <w:textAlignment w:val="auto"/>
        <w:rPr>
          <w:rFonts w:ascii="Arial" w:hAnsi="Arial" w:cs="Arial"/>
          <w:sz w:val="20"/>
        </w:rPr>
      </w:pPr>
      <w:r w:rsidRPr="006C5256">
        <w:rPr>
          <w:rFonts w:ascii="Arial" w:hAnsi="Arial" w:cs="Arial"/>
          <w:b/>
          <w:sz w:val="20"/>
        </w:rPr>
        <w:t>COMPENSATION</w:t>
      </w:r>
      <w:r w:rsidR="000373C4" w:rsidRPr="006C5256">
        <w:rPr>
          <w:rFonts w:ascii="Arial" w:hAnsi="Arial" w:cs="Arial"/>
          <w:b/>
          <w:sz w:val="20"/>
        </w:rPr>
        <w:t xml:space="preserve"> AND SCHEDULE</w:t>
      </w:r>
      <w:r w:rsidRPr="006C5256">
        <w:rPr>
          <w:rFonts w:ascii="Arial" w:hAnsi="Arial" w:cs="Arial"/>
          <w:b/>
          <w:sz w:val="20"/>
        </w:rPr>
        <w:t>:</w:t>
      </w:r>
      <w:r w:rsidRPr="006C5256">
        <w:rPr>
          <w:rFonts w:ascii="Arial" w:hAnsi="Arial" w:cs="Arial"/>
          <w:sz w:val="20"/>
        </w:rPr>
        <w:t xml:space="preserve">  You will be compensated at the </w:t>
      </w:r>
      <w:r w:rsidR="00B61A90" w:rsidRPr="006C5256">
        <w:rPr>
          <w:rFonts w:ascii="Arial" w:hAnsi="Arial" w:cs="Arial"/>
          <w:sz w:val="20"/>
        </w:rPr>
        <w:t xml:space="preserve">annual starting salary </w:t>
      </w:r>
      <w:r w:rsidRPr="006C5256">
        <w:rPr>
          <w:rFonts w:ascii="Arial" w:hAnsi="Arial" w:cs="Arial"/>
          <w:sz w:val="20"/>
        </w:rPr>
        <w:t xml:space="preserve">of </w:t>
      </w:r>
      <w:r w:rsidR="00F2383D">
        <w:rPr>
          <w:rFonts w:ascii="Arial" w:hAnsi="Arial" w:cs="Arial"/>
          <w:sz w:val="20"/>
        </w:rPr>
        <w:t>$</w:t>
      </w:r>
      <w:r w:rsidR="00820F07" w:rsidRPr="000844F2">
        <w:rPr>
          <w:rFonts w:ascii="Arial" w:hAnsi="Arial" w:cs="Arial"/>
          <w:sz w:val="20"/>
          <w:highlight w:val="yellow"/>
        </w:rPr>
        <w:t>SALARY</w:t>
      </w:r>
      <w:r w:rsidR="00F2383D">
        <w:rPr>
          <w:rFonts w:ascii="Arial" w:hAnsi="Arial" w:cs="Arial"/>
          <w:sz w:val="20"/>
        </w:rPr>
        <w:t xml:space="preserve"> </w:t>
      </w:r>
      <w:r w:rsidR="00441877">
        <w:rPr>
          <w:rFonts w:ascii="Arial" w:hAnsi="Arial" w:cs="Arial"/>
          <w:sz w:val="20"/>
        </w:rPr>
        <w:t>which</w:t>
      </w:r>
      <w:r w:rsidR="00441877" w:rsidRPr="006C5256">
        <w:rPr>
          <w:rFonts w:ascii="Arial" w:hAnsi="Arial" w:cs="Arial"/>
          <w:sz w:val="20"/>
        </w:rPr>
        <w:t xml:space="preserve"> </w:t>
      </w:r>
      <w:r w:rsidR="00684AAE" w:rsidRPr="006C5256">
        <w:rPr>
          <w:rFonts w:ascii="Arial" w:hAnsi="Arial" w:cs="Arial"/>
          <w:sz w:val="20"/>
        </w:rPr>
        <w:t>is paid on a bi-weekly basis.</w:t>
      </w:r>
      <w:r w:rsidR="00F2383D">
        <w:rPr>
          <w:rFonts w:ascii="Arial" w:hAnsi="Arial" w:cs="Arial"/>
          <w:sz w:val="20"/>
        </w:rPr>
        <w:t xml:space="preserve">  As an exempt employee you will be expected to </w:t>
      </w:r>
      <w:r w:rsidR="00D4018C">
        <w:rPr>
          <w:rFonts w:ascii="Arial" w:hAnsi="Arial" w:cs="Arial"/>
          <w:sz w:val="20"/>
        </w:rPr>
        <w:t xml:space="preserve">be available to </w:t>
      </w:r>
      <w:r w:rsidR="00F2383D">
        <w:rPr>
          <w:rFonts w:ascii="Arial" w:hAnsi="Arial" w:cs="Arial"/>
          <w:sz w:val="20"/>
        </w:rPr>
        <w:t>work Monday through Friday generally from the hours of 8:00am to 5:00pm</w:t>
      </w:r>
      <w:r w:rsidR="00D4018C">
        <w:rPr>
          <w:rFonts w:ascii="Arial" w:hAnsi="Arial" w:cs="Arial"/>
          <w:sz w:val="20"/>
        </w:rPr>
        <w:t>, though these hours may fluctuate based on the commitments of the Chapter</w:t>
      </w:r>
      <w:r w:rsidR="00F2383D">
        <w:rPr>
          <w:rFonts w:ascii="Arial" w:hAnsi="Arial" w:cs="Arial"/>
          <w:sz w:val="20"/>
        </w:rPr>
        <w:t>.</w:t>
      </w:r>
      <w:r w:rsidR="001F4569">
        <w:rPr>
          <w:rFonts w:ascii="Arial" w:hAnsi="Arial" w:cs="Arial"/>
          <w:sz w:val="20"/>
        </w:rPr>
        <w:t xml:space="preserve">  You will be reimbursed for reasonable and necessary expenses as required by law.</w:t>
      </w:r>
    </w:p>
    <w:p w14:paraId="6AE52DE5" w14:textId="22C8CFEB" w:rsidR="00253C51" w:rsidRPr="006C5256" w:rsidRDefault="00253C51" w:rsidP="00820F07">
      <w:pPr>
        <w:numPr>
          <w:ilvl w:val="0"/>
          <w:numId w:val="2"/>
        </w:numPr>
        <w:tabs>
          <w:tab w:val="clear" w:pos="360"/>
        </w:tabs>
        <w:overflowPunct/>
        <w:autoSpaceDE/>
        <w:autoSpaceDN/>
        <w:adjustRightInd/>
        <w:spacing w:after="240"/>
        <w:ind w:left="-450" w:firstLine="0"/>
        <w:jc w:val="both"/>
        <w:textAlignment w:val="auto"/>
        <w:rPr>
          <w:rFonts w:ascii="Arial" w:hAnsi="Arial" w:cs="Arial"/>
          <w:sz w:val="20"/>
        </w:rPr>
      </w:pPr>
      <w:r w:rsidRPr="006C5256">
        <w:rPr>
          <w:rFonts w:ascii="Arial" w:hAnsi="Arial" w:cs="Arial"/>
          <w:b/>
          <w:sz w:val="20"/>
        </w:rPr>
        <w:t xml:space="preserve">EMPLOYMENT </w:t>
      </w:r>
      <w:r w:rsidR="00F30AE3" w:rsidRPr="006C5256">
        <w:rPr>
          <w:rFonts w:ascii="Arial" w:hAnsi="Arial" w:cs="Arial"/>
          <w:b/>
          <w:sz w:val="20"/>
        </w:rPr>
        <w:t>AGREEMENT</w:t>
      </w:r>
      <w:r w:rsidRPr="006C5256">
        <w:rPr>
          <w:rFonts w:ascii="Arial" w:hAnsi="Arial" w:cs="Arial"/>
          <w:b/>
          <w:sz w:val="20"/>
        </w:rPr>
        <w:t>:</w:t>
      </w:r>
      <w:r w:rsidRPr="006C5256">
        <w:rPr>
          <w:rFonts w:ascii="Arial" w:hAnsi="Arial" w:cs="Arial"/>
          <w:sz w:val="20"/>
        </w:rPr>
        <w:t xml:space="preserve">  As part of the Chapter</w:t>
      </w:r>
      <w:r w:rsidR="00F30AE3" w:rsidRPr="006C5256">
        <w:rPr>
          <w:rFonts w:ascii="Arial" w:hAnsi="Arial" w:cs="Arial"/>
          <w:sz w:val="20"/>
        </w:rPr>
        <w:t xml:space="preserve">’s employment offer process, an </w:t>
      </w:r>
      <w:r w:rsidRPr="006C5256">
        <w:rPr>
          <w:rFonts w:ascii="Arial" w:hAnsi="Arial" w:cs="Arial"/>
          <w:sz w:val="20"/>
        </w:rPr>
        <w:t xml:space="preserve">employment </w:t>
      </w:r>
      <w:r w:rsidR="00F30AE3" w:rsidRPr="006C5256">
        <w:rPr>
          <w:rFonts w:ascii="Arial" w:hAnsi="Arial" w:cs="Arial"/>
          <w:sz w:val="20"/>
        </w:rPr>
        <w:t>agreement and post-hire information packet</w:t>
      </w:r>
      <w:r w:rsidRPr="006C5256">
        <w:rPr>
          <w:rFonts w:ascii="Arial" w:hAnsi="Arial" w:cs="Arial"/>
          <w:sz w:val="20"/>
        </w:rPr>
        <w:t xml:space="preserve"> is required</w:t>
      </w:r>
      <w:r w:rsidR="00F30AE3" w:rsidRPr="006C5256">
        <w:rPr>
          <w:rFonts w:ascii="Arial" w:hAnsi="Arial" w:cs="Arial"/>
          <w:sz w:val="20"/>
        </w:rPr>
        <w:t xml:space="preserve"> to be completed</w:t>
      </w:r>
      <w:r w:rsidRPr="006C5256">
        <w:rPr>
          <w:rFonts w:ascii="Arial" w:hAnsi="Arial" w:cs="Arial"/>
          <w:sz w:val="20"/>
        </w:rPr>
        <w:t xml:space="preserve"> for all new employees.</w:t>
      </w:r>
      <w:r w:rsidR="00F30AE3" w:rsidRPr="006C5256">
        <w:rPr>
          <w:rFonts w:ascii="Arial" w:hAnsi="Arial" w:cs="Arial"/>
          <w:sz w:val="20"/>
        </w:rPr>
        <w:t xml:space="preserve">  Please complete the attached post-hire </w:t>
      </w:r>
      <w:r w:rsidR="00CD4C8D">
        <w:rPr>
          <w:rFonts w:ascii="Arial" w:hAnsi="Arial" w:cs="Arial"/>
          <w:sz w:val="20"/>
        </w:rPr>
        <w:t xml:space="preserve">documents which will be provided to you via an </w:t>
      </w:r>
      <w:proofErr w:type="spellStart"/>
      <w:r w:rsidR="00CD4C8D">
        <w:rPr>
          <w:rFonts w:ascii="Arial" w:hAnsi="Arial" w:cs="Arial"/>
          <w:sz w:val="20"/>
        </w:rPr>
        <w:t>Emplicity</w:t>
      </w:r>
      <w:proofErr w:type="spellEnd"/>
      <w:r w:rsidR="00CD4C8D">
        <w:rPr>
          <w:rFonts w:ascii="Arial" w:hAnsi="Arial" w:cs="Arial"/>
          <w:sz w:val="20"/>
        </w:rPr>
        <w:t xml:space="preserve"> portal</w:t>
      </w:r>
      <w:r w:rsidR="00F30AE3" w:rsidRPr="006C5256">
        <w:rPr>
          <w:rFonts w:ascii="Arial" w:hAnsi="Arial" w:cs="Arial"/>
          <w:sz w:val="20"/>
        </w:rPr>
        <w:t xml:space="preserve">.  </w:t>
      </w:r>
    </w:p>
    <w:p w14:paraId="751E9470" w14:textId="77777777" w:rsidR="000D6360" w:rsidRPr="006C5256" w:rsidRDefault="00253C51" w:rsidP="00820F07">
      <w:pPr>
        <w:numPr>
          <w:ilvl w:val="0"/>
          <w:numId w:val="3"/>
        </w:numPr>
        <w:tabs>
          <w:tab w:val="clear" w:pos="-360"/>
          <w:tab w:val="num" w:pos="-450"/>
        </w:tabs>
        <w:overflowPunct/>
        <w:autoSpaceDE/>
        <w:autoSpaceDN/>
        <w:adjustRightInd/>
        <w:spacing w:after="240"/>
        <w:ind w:left="-450" w:firstLine="0"/>
        <w:jc w:val="both"/>
        <w:textAlignment w:val="auto"/>
        <w:rPr>
          <w:rFonts w:ascii="Arial" w:hAnsi="Arial" w:cs="Arial"/>
          <w:sz w:val="20"/>
        </w:rPr>
      </w:pPr>
      <w:r w:rsidRPr="006C5256">
        <w:rPr>
          <w:rFonts w:ascii="Arial" w:hAnsi="Arial" w:cs="Arial"/>
          <w:b/>
          <w:sz w:val="20"/>
        </w:rPr>
        <w:t>CONDITIONS OF EMPLOYMENT:</w:t>
      </w:r>
      <w:r w:rsidRPr="006C5256">
        <w:rPr>
          <w:rFonts w:ascii="Arial" w:hAnsi="Arial" w:cs="Arial"/>
          <w:sz w:val="20"/>
        </w:rPr>
        <w:t xml:space="preserve">  This employment offer is conditional and subject to normal verification of your eligibility to work in the United States.</w:t>
      </w:r>
    </w:p>
    <w:p w14:paraId="31317C68" w14:textId="0CDD41F7" w:rsidR="001200B4" w:rsidRPr="006C5256" w:rsidRDefault="001200B4" w:rsidP="00820F07">
      <w:pPr>
        <w:numPr>
          <w:ilvl w:val="0"/>
          <w:numId w:val="3"/>
        </w:numPr>
        <w:tabs>
          <w:tab w:val="clear" w:pos="-360"/>
          <w:tab w:val="num" w:pos="-450"/>
        </w:tabs>
        <w:overflowPunct/>
        <w:autoSpaceDE/>
        <w:autoSpaceDN/>
        <w:adjustRightInd/>
        <w:spacing w:after="240"/>
        <w:ind w:left="-450" w:firstLine="0"/>
        <w:jc w:val="both"/>
        <w:textAlignment w:val="auto"/>
        <w:rPr>
          <w:rFonts w:ascii="Arial" w:hAnsi="Arial" w:cs="Arial"/>
          <w:sz w:val="20"/>
        </w:rPr>
      </w:pPr>
      <w:r w:rsidRPr="006C5256">
        <w:rPr>
          <w:rFonts w:ascii="Arial" w:hAnsi="Arial" w:cs="Arial"/>
          <w:b/>
          <w:sz w:val="20"/>
        </w:rPr>
        <w:t>BENEFITS:</w:t>
      </w:r>
      <w:r w:rsidRPr="006C5256">
        <w:rPr>
          <w:rFonts w:ascii="Arial" w:hAnsi="Arial" w:cs="Arial"/>
          <w:sz w:val="20"/>
        </w:rPr>
        <w:t xml:space="preserve">  Following are the benefits offered to you by the </w:t>
      </w:r>
      <w:r w:rsidR="00BB763B">
        <w:rPr>
          <w:rFonts w:ascii="Arial" w:hAnsi="Arial" w:cs="Arial"/>
          <w:sz w:val="20"/>
        </w:rPr>
        <w:t xml:space="preserve">Chapter in </w:t>
      </w:r>
      <w:r w:rsidR="00FE20BE" w:rsidRPr="000844F2">
        <w:rPr>
          <w:rFonts w:ascii="Arial" w:hAnsi="Arial" w:cs="Arial"/>
          <w:sz w:val="20"/>
          <w:highlight w:val="yellow"/>
        </w:rPr>
        <w:t>2023</w:t>
      </w:r>
      <w:r w:rsidRPr="006C5256">
        <w:rPr>
          <w:rFonts w:ascii="Arial" w:hAnsi="Arial" w:cs="Arial"/>
          <w:sz w:val="20"/>
        </w:rPr>
        <w:t>.  The Chapter reserves the right, at its sole discretion, to modify, add to and terminate the benefits offered to</w:t>
      </w:r>
      <w:r w:rsidR="001F4569">
        <w:rPr>
          <w:rFonts w:ascii="Arial" w:hAnsi="Arial" w:cs="Arial"/>
          <w:sz w:val="20"/>
        </w:rPr>
        <w:t xml:space="preserve"> Chapter</w:t>
      </w:r>
      <w:r w:rsidRPr="006C5256">
        <w:rPr>
          <w:rFonts w:ascii="Arial" w:hAnsi="Arial" w:cs="Arial"/>
          <w:sz w:val="20"/>
        </w:rPr>
        <w:t xml:space="preserve"> employees at any time.</w:t>
      </w:r>
    </w:p>
    <w:p w14:paraId="527E7507" w14:textId="1F38612C" w:rsidR="001200B4" w:rsidRPr="006C5256" w:rsidRDefault="001200B4" w:rsidP="00820F07">
      <w:pPr>
        <w:numPr>
          <w:ilvl w:val="0"/>
          <w:numId w:val="6"/>
        </w:numPr>
        <w:overflowPunct/>
        <w:autoSpaceDE/>
        <w:autoSpaceDN/>
        <w:adjustRightInd/>
        <w:spacing w:after="240"/>
        <w:ind w:left="360" w:right="4" w:firstLine="0"/>
        <w:jc w:val="both"/>
        <w:textAlignment w:val="auto"/>
        <w:rPr>
          <w:rFonts w:ascii="Arial" w:hAnsi="Arial" w:cs="Arial"/>
          <w:sz w:val="20"/>
        </w:rPr>
      </w:pPr>
      <w:r w:rsidRPr="006C5256">
        <w:rPr>
          <w:rFonts w:ascii="Arial" w:hAnsi="Arial" w:cs="Arial"/>
          <w:b/>
          <w:sz w:val="20"/>
        </w:rPr>
        <w:lastRenderedPageBreak/>
        <w:t xml:space="preserve">Vacation Time:  </w:t>
      </w:r>
      <w:r w:rsidR="00B14E52">
        <w:rPr>
          <w:rFonts w:ascii="Arial" w:hAnsi="Arial" w:cs="Arial"/>
          <w:sz w:val="20"/>
        </w:rPr>
        <w:t xml:space="preserve">You shall accrue up to </w:t>
      </w:r>
      <w:r w:rsidR="007631D0">
        <w:rPr>
          <w:rFonts w:ascii="Arial" w:hAnsi="Arial" w:cs="Arial"/>
          <w:sz w:val="20"/>
        </w:rPr>
        <w:t xml:space="preserve">twenty </w:t>
      </w:r>
      <w:r w:rsidR="002D6C6C">
        <w:rPr>
          <w:rFonts w:ascii="Arial" w:hAnsi="Arial" w:cs="Arial"/>
          <w:sz w:val="20"/>
        </w:rPr>
        <w:t>(</w:t>
      </w:r>
      <w:r w:rsidR="007631D0">
        <w:rPr>
          <w:rFonts w:ascii="Arial" w:hAnsi="Arial" w:cs="Arial"/>
          <w:sz w:val="20"/>
        </w:rPr>
        <w:t>20</w:t>
      </w:r>
      <w:r w:rsidR="00B14E52">
        <w:rPr>
          <w:rFonts w:ascii="Arial" w:hAnsi="Arial" w:cs="Arial"/>
          <w:sz w:val="20"/>
        </w:rPr>
        <w:t>)</w:t>
      </w:r>
      <w:r w:rsidR="009D26CE" w:rsidRPr="006C5256">
        <w:rPr>
          <w:rFonts w:ascii="Arial" w:hAnsi="Arial" w:cs="Arial"/>
          <w:sz w:val="20"/>
        </w:rPr>
        <w:t xml:space="preserve"> </w:t>
      </w:r>
      <w:r w:rsidR="002D6C6C">
        <w:rPr>
          <w:rFonts w:ascii="Arial" w:hAnsi="Arial" w:cs="Arial"/>
          <w:sz w:val="20"/>
        </w:rPr>
        <w:t>days</w:t>
      </w:r>
      <w:r w:rsidR="009D26CE" w:rsidRPr="006C5256">
        <w:rPr>
          <w:rFonts w:ascii="Arial" w:hAnsi="Arial" w:cs="Arial"/>
          <w:sz w:val="20"/>
        </w:rPr>
        <w:t xml:space="preserve"> of paid vacation as you work throughout the year, accruing weekly.  Paid vacation cannot be used until you have completed 90 days of employment with the Chapter</w:t>
      </w:r>
      <w:r w:rsidR="001F4569">
        <w:rPr>
          <w:rFonts w:ascii="Arial" w:hAnsi="Arial" w:cs="Arial"/>
          <w:sz w:val="20"/>
        </w:rPr>
        <w:t xml:space="preserve"> and should be a</w:t>
      </w:r>
      <w:r w:rsidR="00D4018C">
        <w:rPr>
          <w:rFonts w:ascii="Arial" w:hAnsi="Arial" w:cs="Arial"/>
          <w:sz w:val="20"/>
        </w:rPr>
        <w:t>pprov</w:t>
      </w:r>
      <w:r w:rsidR="001F4569">
        <w:rPr>
          <w:rFonts w:ascii="Arial" w:hAnsi="Arial" w:cs="Arial"/>
          <w:sz w:val="20"/>
        </w:rPr>
        <w:t>ed</w:t>
      </w:r>
      <w:r w:rsidR="00D4018C">
        <w:rPr>
          <w:rFonts w:ascii="Arial" w:hAnsi="Arial" w:cs="Arial"/>
          <w:sz w:val="20"/>
        </w:rPr>
        <w:t xml:space="preserve"> in advance</w:t>
      </w:r>
      <w:r w:rsidR="009D26CE" w:rsidRPr="006C5256">
        <w:rPr>
          <w:rFonts w:ascii="Arial" w:hAnsi="Arial" w:cs="Arial"/>
          <w:sz w:val="20"/>
        </w:rPr>
        <w:t xml:space="preserve">.  Accrual of earned but unused vacation shall be capped at </w:t>
      </w:r>
      <w:r w:rsidR="002D6C6C">
        <w:rPr>
          <w:rFonts w:ascii="Arial" w:hAnsi="Arial" w:cs="Arial"/>
          <w:sz w:val="20"/>
        </w:rPr>
        <w:t>thirty</w:t>
      </w:r>
      <w:r w:rsidR="00B14E52">
        <w:rPr>
          <w:rFonts w:ascii="Arial" w:hAnsi="Arial" w:cs="Arial"/>
          <w:sz w:val="20"/>
        </w:rPr>
        <w:t xml:space="preserve"> (</w:t>
      </w:r>
      <w:r w:rsidR="002D6C6C">
        <w:rPr>
          <w:rFonts w:ascii="Arial" w:hAnsi="Arial" w:cs="Arial"/>
          <w:sz w:val="20"/>
        </w:rPr>
        <w:t>3</w:t>
      </w:r>
      <w:r w:rsidR="00B14E52">
        <w:rPr>
          <w:rFonts w:ascii="Arial" w:hAnsi="Arial" w:cs="Arial"/>
          <w:sz w:val="20"/>
        </w:rPr>
        <w:t xml:space="preserve">0) </w:t>
      </w:r>
      <w:r w:rsidR="002D6C6C">
        <w:rPr>
          <w:rFonts w:ascii="Arial" w:hAnsi="Arial" w:cs="Arial"/>
          <w:sz w:val="20"/>
        </w:rPr>
        <w:t>days</w:t>
      </w:r>
      <w:r w:rsidRPr="006C5256">
        <w:rPr>
          <w:rFonts w:ascii="Arial" w:hAnsi="Arial" w:cs="Arial"/>
          <w:sz w:val="20"/>
        </w:rPr>
        <w:t xml:space="preserve">.  </w:t>
      </w:r>
    </w:p>
    <w:p w14:paraId="585C5FD0" w14:textId="77777777" w:rsidR="009D26CE" w:rsidRPr="006C5256" w:rsidRDefault="001200B4" w:rsidP="00820F07">
      <w:pPr>
        <w:numPr>
          <w:ilvl w:val="0"/>
          <w:numId w:val="6"/>
        </w:numPr>
        <w:overflowPunct/>
        <w:autoSpaceDE/>
        <w:autoSpaceDN/>
        <w:adjustRightInd/>
        <w:spacing w:after="240"/>
        <w:ind w:left="360" w:right="4" w:firstLine="0"/>
        <w:jc w:val="both"/>
        <w:textAlignment w:val="auto"/>
        <w:rPr>
          <w:rFonts w:ascii="Arial" w:hAnsi="Arial" w:cs="Arial"/>
          <w:sz w:val="20"/>
        </w:rPr>
      </w:pPr>
      <w:r w:rsidRPr="006C5256">
        <w:rPr>
          <w:rFonts w:ascii="Arial" w:hAnsi="Arial" w:cs="Arial"/>
          <w:b/>
          <w:sz w:val="20"/>
        </w:rPr>
        <w:t>Sick Days:</w:t>
      </w:r>
      <w:r w:rsidRPr="006C5256">
        <w:rPr>
          <w:rFonts w:ascii="Arial" w:hAnsi="Arial" w:cs="Arial"/>
          <w:sz w:val="20"/>
        </w:rPr>
        <w:t xml:space="preserve">  </w:t>
      </w:r>
      <w:r w:rsidR="009D26CE" w:rsidRPr="006C5256">
        <w:rPr>
          <w:rFonts w:ascii="Arial" w:hAnsi="Arial" w:cs="Arial"/>
          <w:sz w:val="20"/>
        </w:rPr>
        <w:t xml:space="preserve">You are eligible to take three </w:t>
      </w:r>
      <w:r w:rsidR="00BB763B">
        <w:rPr>
          <w:rFonts w:ascii="Arial" w:hAnsi="Arial" w:cs="Arial"/>
          <w:sz w:val="20"/>
        </w:rPr>
        <w:t xml:space="preserve">(3) </w:t>
      </w:r>
      <w:r w:rsidR="009D26CE" w:rsidRPr="006C5256">
        <w:rPr>
          <w:rFonts w:ascii="Arial" w:hAnsi="Arial" w:cs="Arial"/>
          <w:sz w:val="20"/>
        </w:rPr>
        <w:t xml:space="preserve">paid sick days each year.  Paid sick days may be used beginning on the 90th day of employment with the Chapter.  Unused sick days carry over to the following calendar year, but accrual of earned but unused sick days shall be capped at six </w:t>
      </w:r>
      <w:r w:rsidR="001F4569">
        <w:rPr>
          <w:rFonts w:ascii="Arial" w:hAnsi="Arial" w:cs="Arial"/>
          <w:sz w:val="20"/>
        </w:rPr>
        <w:t xml:space="preserve">(6) </w:t>
      </w:r>
      <w:r w:rsidR="009D26CE" w:rsidRPr="006C5256">
        <w:rPr>
          <w:rFonts w:ascii="Arial" w:hAnsi="Arial" w:cs="Arial"/>
          <w:sz w:val="20"/>
        </w:rPr>
        <w:t xml:space="preserve">days.  Additional details regarding paid sick day policy </w:t>
      </w:r>
      <w:proofErr w:type="gramStart"/>
      <w:r w:rsidR="009D26CE" w:rsidRPr="006C5256">
        <w:rPr>
          <w:rFonts w:ascii="Arial" w:hAnsi="Arial" w:cs="Arial"/>
          <w:sz w:val="20"/>
        </w:rPr>
        <w:t>is</w:t>
      </w:r>
      <w:proofErr w:type="gramEnd"/>
      <w:r w:rsidR="009D26CE" w:rsidRPr="006C5256">
        <w:rPr>
          <w:rFonts w:ascii="Arial" w:hAnsi="Arial" w:cs="Arial"/>
          <w:sz w:val="20"/>
        </w:rPr>
        <w:t xml:space="preserve"> available through Emplicity</w:t>
      </w:r>
      <w:r w:rsidRPr="006C5256">
        <w:rPr>
          <w:rFonts w:ascii="Arial" w:hAnsi="Arial" w:cs="Arial"/>
          <w:sz w:val="20"/>
        </w:rPr>
        <w:t>.</w:t>
      </w:r>
    </w:p>
    <w:p w14:paraId="6AD49955" w14:textId="77777777" w:rsidR="00AE41C1" w:rsidRPr="006C5256" w:rsidRDefault="009D26CE" w:rsidP="00820F07">
      <w:pPr>
        <w:numPr>
          <w:ilvl w:val="0"/>
          <w:numId w:val="6"/>
        </w:numPr>
        <w:overflowPunct/>
        <w:autoSpaceDE/>
        <w:autoSpaceDN/>
        <w:adjustRightInd/>
        <w:spacing w:after="240"/>
        <w:ind w:left="360" w:right="4" w:firstLine="0"/>
        <w:jc w:val="both"/>
        <w:textAlignment w:val="auto"/>
        <w:rPr>
          <w:rFonts w:ascii="Arial" w:hAnsi="Arial" w:cs="Arial"/>
          <w:sz w:val="20"/>
        </w:rPr>
      </w:pPr>
      <w:r w:rsidRPr="006C5256">
        <w:rPr>
          <w:rFonts w:ascii="Arial" w:hAnsi="Arial" w:cs="Arial"/>
          <w:b/>
          <w:sz w:val="20"/>
        </w:rPr>
        <w:t>Holidays:</w:t>
      </w:r>
      <w:r w:rsidRPr="006C5256">
        <w:rPr>
          <w:rFonts w:ascii="Arial" w:hAnsi="Arial" w:cs="Arial"/>
          <w:sz w:val="20"/>
        </w:rPr>
        <w:t xml:space="preserve">  Paid Holidays are provided on New Year’s Day, Martin Luther King Day, President’s Day, Memorial Day, Independence Day, Labor Day, Thanksgiving</w:t>
      </w:r>
      <w:r w:rsidR="001F4569">
        <w:rPr>
          <w:rFonts w:ascii="Arial" w:hAnsi="Arial" w:cs="Arial"/>
          <w:sz w:val="20"/>
        </w:rPr>
        <w:t>,</w:t>
      </w:r>
      <w:r w:rsidRPr="006C5256">
        <w:rPr>
          <w:rFonts w:ascii="Arial" w:hAnsi="Arial" w:cs="Arial"/>
          <w:sz w:val="20"/>
        </w:rPr>
        <w:t xml:space="preserve"> and the day after, and Christmas </w:t>
      </w:r>
      <w:r w:rsidR="001F4569">
        <w:rPr>
          <w:rFonts w:ascii="Arial" w:hAnsi="Arial" w:cs="Arial"/>
          <w:sz w:val="20"/>
        </w:rPr>
        <w:t xml:space="preserve">Eve and </w:t>
      </w:r>
      <w:r w:rsidRPr="006C5256">
        <w:rPr>
          <w:rFonts w:ascii="Arial" w:hAnsi="Arial" w:cs="Arial"/>
          <w:sz w:val="20"/>
        </w:rPr>
        <w:t xml:space="preserve">Day.  </w:t>
      </w:r>
    </w:p>
    <w:p w14:paraId="790B4BDC" w14:textId="77777777" w:rsidR="00BC439D" w:rsidRPr="006C5256" w:rsidRDefault="00AE41C1" w:rsidP="00820F07">
      <w:pPr>
        <w:numPr>
          <w:ilvl w:val="0"/>
          <w:numId w:val="6"/>
        </w:numPr>
        <w:overflowPunct/>
        <w:autoSpaceDE/>
        <w:autoSpaceDN/>
        <w:adjustRightInd/>
        <w:spacing w:after="240"/>
        <w:ind w:left="360" w:right="4" w:firstLine="0"/>
        <w:jc w:val="both"/>
        <w:textAlignment w:val="auto"/>
        <w:rPr>
          <w:rFonts w:ascii="Arial" w:hAnsi="Arial" w:cs="Arial"/>
          <w:sz w:val="20"/>
        </w:rPr>
      </w:pPr>
      <w:r w:rsidRPr="006C5256">
        <w:rPr>
          <w:rFonts w:ascii="Arial" w:hAnsi="Arial" w:cs="Arial"/>
          <w:b/>
          <w:sz w:val="20"/>
        </w:rPr>
        <w:t>Retirement Benefits.</w:t>
      </w:r>
      <w:r w:rsidRPr="006C5256">
        <w:rPr>
          <w:rFonts w:ascii="Arial" w:hAnsi="Arial" w:cs="Arial"/>
          <w:sz w:val="20"/>
        </w:rPr>
        <w:t xml:space="preserve">  The Chapter </w:t>
      </w:r>
      <w:r w:rsidR="00FE20BE">
        <w:rPr>
          <w:rFonts w:ascii="Arial" w:hAnsi="Arial" w:cs="Arial"/>
          <w:sz w:val="20"/>
        </w:rPr>
        <w:t xml:space="preserve">offers a </w:t>
      </w:r>
      <w:r w:rsidRPr="006C5256">
        <w:rPr>
          <w:rFonts w:ascii="Arial" w:hAnsi="Arial" w:cs="Arial"/>
          <w:sz w:val="20"/>
        </w:rPr>
        <w:t xml:space="preserve">401k plan.  </w:t>
      </w:r>
      <w:r w:rsidR="00FE20BE">
        <w:rPr>
          <w:rFonts w:ascii="Arial" w:hAnsi="Arial" w:cs="Arial"/>
          <w:sz w:val="20"/>
        </w:rPr>
        <w:t xml:space="preserve">There is no employer matching of contributions.  </w:t>
      </w:r>
      <w:r w:rsidRPr="006C5256">
        <w:rPr>
          <w:rFonts w:ascii="Arial" w:hAnsi="Arial" w:cs="Arial"/>
          <w:sz w:val="20"/>
        </w:rPr>
        <w:t xml:space="preserve">You may arrange with </w:t>
      </w:r>
      <w:proofErr w:type="spellStart"/>
      <w:r w:rsidRPr="006C5256">
        <w:rPr>
          <w:rFonts w:ascii="Arial" w:hAnsi="Arial" w:cs="Arial"/>
          <w:sz w:val="20"/>
        </w:rPr>
        <w:t>Emplicity</w:t>
      </w:r>
      <w:proofErr w:type="spellEnd"/>
      <w:r w:rsidRPr="006C5256">
        <w:rPr>
          <w:rFonts w:ascii="Arial" w:hAnsi="Arial" w:cs="Arial"/>
          <w:sz w:val="20"/>
        </w:rPr>
        <w:t xml:space="preserve"> to </w:t>
      </w:r>
      <w:r w:rsidR="00FE20BE">
        <w:rPr>
          <w:rFonts w:ascii="Arial" w:hAnsi="Arial" w:cs="Arial"/>
          <w:sz w:val="20"/>
        </w:rPr>
        <w:t xml:space="preserve">enroll and </w:t>
      </w:r>
      <w:r w:rsidRPr="006C5256">
        <w:rPr>
          <w:rFonts w:ascii="Arial" w:hAnsi="Arial" w:cs="Arial"/>
          <w:sz w:val="20"/>
        </w:rPr>
        <w:t>make elective salary deferrals.</w:t>
      </w:r>
      <w:r w:rsidR="001200B4" w:rsidRPr="006C5256">
        <w:rPr>
          <w:rFonts w:ascii="Arial" w:hAnsi="Arial" w:cs="Arial"/>
          <w:sz w:val="20"/>
        </w:rPr>
        <w:t xml:space="preserve"> </w:t>
      </w:r>
    </w:p>
    <w:p w14:paraId="416A2C09" w14:textId="2106A0AC" w:rsidR="001200B4" w:rsidRPr="006C5256" w:rsidRDefault="00BC439D" w:rsidP="00820F07">
      <w:pPr>
        <w:numPr>
          <w:ilvl w:val="0"/>
          <w:numId w:val="6"/>
        </w:numPr>
        <w:overflowPunct/>
        <w:autoSpaceDE/>
        <w:autoSpaceDN/>
        <w:adjustRightInd/>
        <w:spacing w:after="240"/>
        <w:ind w:left="360" w:right="4" w:firstLine="0"/>
        <w:jc w:val="both"/>
        <w:textAlignment w:val="auto"/>
        <w:rPr>
          <w:rFonts w:ascii="Arial" w:hAnsi="Arial" w:cs="Arial"/>
          <w:sz w:val="20"/>
        </w:rPr>
      </w:pPr>
      <w:r w:rsidRPr="006C5256">
        <w:rPr>
          <w:rFonts w:ascii="Arial" w:hAnsi="Arial" w:cs="Arial"/>
          <w:b/>
          <w:sz w:val="20"/>
        </w:rPr>
        <w:t>Heal</w:t>
      </w:r>
      <w:r w:rsidR="00787BBC" w:rsidRPr="006C5256">
        <w:rPr>
          <w:rFonts w:ascii="Arial" w:hAnsi="Arial" w:cs="Arial"/>
          <w:b/>
          <w:sz w:val="20"/>
        </w:rPr>
        <w:t>th and Welfare Benefits.</w:t>
      </w:r>
      <w:r w:rsidR="00787BBC" w:rsidRPr="006C5256">
        <w:rPr>
          <w:rFonts w:ascii="Arial" w:hAnsi="Arial" w:cs="Arial"/>
          <w:sz w:val="20"/>
        </w:rPr>
        <w:t xml:space="preserve">  The Chapter does </w:t>
      </w:r>
      <w:r w:rsidR="000B3683">
        <w:rPr>
          <w:rFonts w:ascii="Arial" w:hAnsi="Arial" w:cs="Arial"/>
          <w:sz w:val="20"/>
        </w:rPr>
        <w:t xml:space="preserve">not </w:t>
      </w:r>
      <w:r w:rsidR="00787BBC" w:rsidRPr="006C5256">
        <w:rPr>
          <w:rFonts w:ascii="Arial" w:hAnsi="Arial" w:cs="Arial"/>
          <w:sz w:val="20"/>
        </w:rPr>
        <w:t xml:space="preserve">sponsor medical, vision, dental benefit plans.  </w:t>
      </w:r>
      <w:r w:rsidR="00D4018C">
        <w:rPr>
          <w:rFonts w:ascii="Arial" w:hAnsi="Arial" w:cs="Arial"/>
          <w:sz w:val="20"/>
        </w:rPr>
        <w:t>However</w:t>
      </w:r>
      <w:r w:rsidR="0094289F">
        <w:rPr>
          <w:rFonts w:ascii="Arial" w:hAnsi="Arial" w:cs="Arial"/>
          <w:sz w:val="20"/>
        </w:rPr>
        <w:t xml:space="preserve">, the Chapter will </w:t>
      </w:r>
      <w:r w:rsidR="00D4018C">
        <w:rPr>
          <w:rFonts w:ascii="Arial" w:hAnsi="Arial" w:cs="Arial"/>
          <w:sz w:val="20"/>
        </w:rPr>
        <w:t xml:space="preserve">provide </w:t>
      </w:r>
      <w:r w:rsidR="0094289F">
        <w:rPr>
          <w:rFonts w:ascii="Arial" w:hAnsi="Arial" w:cs="Arial"/>
          <w:sz w:val="20"/>
        </w:rPr>
        <w:t>you a monthly $</w:t>
      </w:r>
      <w:r w:rsidR="000844F2" w:rsidRPr="000844F2">
        <w:rPr>
          <w:rFonts w:ascii="Arial" w:hAnsi="Arial" w:cs="Arial"/>
          <w:sz w:val="20"/>
          <w:highlight w:val="yellow"/>
        </w:rPr>
        <w:t>STIPEND</w:t>
      </w:r>
      <w:r w:rsidR="000844F2">
        <w:rPr>
          <w:rFonts w:ascii="Arial" w:hAnsi="Arial" w:cs="Arial"/>
          <w:sz w:val="20"/>
        </w:rPr>
        <w:t xml:space="preserve"> </w:t>
      </w:r>
      <w:proofErr w:type="spellStart"/>
      <w:r w:rsidR="0094289F">
        <w:rPr>
          <w:rFonts w:ascii="Arial" w:hAnsi="Arial" w:cs="Arial"/>
          <w:sz w:val="20"/>
        </w:rPr>
        <w:t>stipend</w:t>
      </w:r>
      <w:proofErr w:type="spellEnd"/>
      <w:r w:rsidR="0094289F">
        <w:rPr>
          <w:rFonts w:ascii="Arial" w:hAnsi="Arial" w:cs="Arial"/>
          <w:sz w:val="20"/>
        </w:rPr>
        <w:t xml:space="preserve"> </w:t>
      </w:r>
      <w:r w:rsidR="00D4018C">
        <w:rPr>
          <w:rFonts w:ascii="Arial" w:hAnsi="Arial" w:cs="Arial"/>
          <w:sz w:val="20"/>
        </w:rPr>
        <w:t xml:space="preserve">to contribute to your </w:t>
      </w:r>
      <w:r w:rsidR="001F4569">
        <w:rPr>
          <w:rFonts w:ascii="Arial" w:hAnsi="Arial" w:cs="Arial"/>
          <w:sz w:val="20"/>
        </w:rPr>
        <w:t>own costs</w:t>
      </w:r>
      <w:r w:rsidR="00D4018C">
        <w:rPr>
          <w:rFonts w:ascii="Arial" w:hAnsi="Arial" w:cs="Arial"/>
          <w:sz w:val="20"/>
        </w:rPr>
        <w:t xml:space="preserve"> for </w:t>
      </w:r>
      <w:r w:rsidR="0094289F">
        <w:rPr>
          <w:rFonts w:ascii="Arial" w:hAnsi="Arial" w:cs="Arial"/>
          <w:sz w:val="20"/>
        </w:rPr>
        <w:t>health insurance.</w:t>
      </w:r>
      <w:r w:rsidR="005A141B" w:rsidRPr="005A141B">
        <w:rPr>
          <w:rFonts w:ascii="Arial" w:hAnsi="Arial" w:cs="Arial"/>
          <w:sz w:val="20"/>
        </w:rPr>
        <w:t xml:space="preserve"> </w:t>
      </w:r>
      <w:r w:rsidR="005A141B" w:rsidRPr="006C5256">
        <w:rPr>
          <w:rFonts w:ascii="Arial" w:hAnsi="Arial" w:cs="Arial"/>
          <w:sz w:val="20"/>
        </w:rPr>
        <w:t>Optional coverage may be obtained through Emplicity at your own expense</w:t>
      </w:r>
      <w:r w:rsidR="005A141B">
        <w:rPr>
          <w:rFonts w:ascii="Arial" w:hAnsi="Arial" w:cs="Arial"/>
          <w:sz w:val="20"/>
        </w:rPr>
        <w:t>.</w:t>
      </w:r>
    </w:p>
    <w:p w14:paraId="21282B84" w14:textId="77777777" w:rsidR="000D6360" w:rsidRPr="006C5256" w:rsidRDefault="000D6360" w:rsidP="00820F07">
      <w:pPr>
        <w:numPr>
          <w:ilvl w:val="0"/>
          <w:numId w:val="3"/>
        </w:numPr>
        <w:tabs>
          <w:tab w:val="clear" w:pos="-360"/>
          <w:tab w:val="left" w:pos="450"/>
        </w:tabs>
        <w:overflowPunct/>
        <w:autoSpaceDE/>
        <w:autoSpaceDN/>
        <w:adjustRightInd/>
        <w:spacing w:after="240"/>
        <w:ind w:left="0" w:right="-432" w:firstLine="0"/>
        <w:jc w:val="both"/>
        <w:textAlignment w:val="auto"/>
        <w:rPr>
          <w:rFonts w:ascii="Arial" w:hAnsi="Arial" w:cs="Arial"/>
          <w:sz w:val="20"/>
        </w:rPr>
      </w:pPr>
      <w:r w:rsidRPr="006C5256">
        <w:rPr>
          <w:rFonts w:ascii="Arial" w:hAnsi="Arial" w:cs="Arial"/>
          <w:b/>
          <w:sz w:val="20"/>
        </w:rPr>
        <w:t xml:space="preserve">EMPLOYMENT TERMS AND CONDITIONS:  </w:t>
      </w:r>
      <w:r w:rsidRPr="006C5256">
        <w:rPr>
          <w:rFonts w:ascii="Arial" w:hAnsi="Arial" w:cs="Arial"/>
          <w:sz w:val="20"/>
        </w:rPr>
        <w:t xml:space="preserve">With the exception of employment at will, terms and conditions of employment with the </w:t>
      </w:r>
      <w:r w:rsidR="00253C51" w:rsidRPr="006C5256">
        <w:rPr>
          <w:rFonts w:ascii="Arial" w:hAnsi="Arial" w:cs="Arial"/>
          <w:sz w:val="20"/>
        </w:rPr>
        <w:t>Chapter</w:t>
      </w:r>
      <w:r w:rsidRPr="006C5256">
        <w:rPr>
          <w:rFonts w:ascii="Arial" w:hAnsi="Arial" w:cs="Arial"/>
          <w:sz w:val="20"/>
        </w:rPr>
        <w:t xml:space="preserve"> may be modified at the sole discretion of the </w:t>
      </w:r>
      <w:r w:rsidR="000373C4" w:rsidRPr="006C5256">
        <w:rPr>
          <w:rFonts w:ascii="Arial" w:hAnsi="Arial" w:cs="Arial"/>
          <w:sz w:val="20"/>
        </w:rPr>
        <w:t>Chapter</w:t>
      </w:r>
      <w:r w:rsidRPr="006C5256">
        <w:rPr>
          <w:rFonts w:ascii="Arial" w:hAnsi="Arial" w:cs="Arial"/>
          <w:sz w:val="20"/>
        </w:rPr>
        <w:t xml:space="preserve"> with or without cause or notice at any time.  No implied contract concerning any employment related decision or </w:t>
      </w:r>
      <w:proofErr w:type="gramStart"/>
      <w:r w:rsidRPr="006C5256">
        <w:rPr>
          <w:rFonts w:ascii="Arial" w:hAnsi="Arial" w:cs="Arial"/>
          <w:sz w:val="20"/>
        </w:rPr>
        <w:t>term</w:t>
      </w:r>
      <w:proofErr w:type="gramEnd"/>
      <w:r w:rsidRPr="006C5256">
        <w:rPr>
          <w:rFonts w:ascii="Arial" w:hAnsi="Arial" w:cs="Arial"/>
          <w:sz w:val="20"/>
        </w:rPr>
        <w:t xml:space="preserve"> or condition of employment can be established by any other statement, conduct, policy or practice.  Examples of the types of terms and conditions of employment that are within the sole discretion of the </w:t>
      </w:r>
      <w:r w:rsidR="00253C51" w:rsidRPr="006C5256">
        <w:rPr>
          <w:rFonts w:ascii="Arial" w:hAnsi="Arial" w:cs="Arial"/>
          <w:sz w:val="20"/>
        </w:rPr>
        <w:t>Chapter</w:t>
      </w:r>
      <w:r w:rsidRPr="006C5256">
        <w:rPr>
          <w:rFonts w:ascii="Arial" w:hAnsi="Arial" w:cs="Arial"/>
          <w:sz w:val="20"/>
        </w:rPr>
        <w:t xml:space="preserve"> include, but are not limited to, the following:  promotions; demotions; compensation; benefits; work assignments; job duties and responsibilities; work hours and schedules; or any other terms and conditions as determined by the </w:t>
      </w:r>
      <w:r w:rsidR="00253C51" w:rsidRPr="006C5256">
        <w:rPr>
          <w:rFonts w:ascii="Arial" w:hAnsi="Arial" w:cs="Arial"/>
          <w:sz w:val="20"/>
        </w:rPr>
        <w:t>Chapter</w:t>
      </w:r>
      <w:r w:rsidRPr="006C5256">
        <w:rPr>
          <w:rFonts w:ascii="Arial" w:hAnsi="Arial" w:cs="Arial"/>
          <w:sz w:val="20"/>
        </w:rPr>
        <w:t>.</w:t>
      </w:r>
    </w:p>
    <w:p w14:paraId="1D1A1D0E" w14:textId="78B17456" w:rsidR="000D6360" w:rsidRPr="006C5256" w:rsidRDefault="000D6360" w:rsidP="00820F07">
      <w:pPr>
        <w:numPr>
          <w:ilvl w:val="0"/>
          <w:numId w:val="3"/>
        </w:numPr>
        <w:tabs>
          <w:tab w:val="clear" w:pos="-360"/>
          <w:tab w:val="left" w:pos="450"/>
        </w:tabs>
        <w:overflowPunct/>
        <w:autoSpaceDE/>
        <w:autoSpaceDN/>
        <w:adjustRightInd/>
        <w:spacing w:after="240"/>
        <w:ind w:left="0" w:right="-432" w:firstLine="0"/>
        <w:jc w:val="both"/>
        <w:textAlignment w:val="auto"/>
        <w:rPr>
          <w:rFonts w:ascii="Arial" w:hAnsi="Arial" w:cs="Arial"/>
          <w:sz w:val="20"/>
        </w:rPr>
      </w:pPr>
      <w:r w:rsidRPr="006C5256">
        <w:rPr>
          <w:rFonts w:ascii="Arial" w:hAnsi="Arial" w:cs="Arial"/>
          <w:b/>
          <w:sz w:val="20"/>
        </w:rPr>
        <w:t>ACKNOWLEDGMENT</w:t>
      </w:r>
      <w:r w:rsidRPr="006C5256">
        <w:rPr>
          <w:rFonts w:ascii="Arial" w:hAnsi="Arial" w:cs="Arial"/>
          <w:sz w:val="20"/>
        </w:rPr>
        <w:t xml:space="preserve">:  </w:t>
      </w:r>
      <w:r w:rsidR="006C5256" w:rsidRPr="006C5256">
        <w:rPr>
          <w:rFonts w:ascii="Arial" w:hAnsi="Arial" w:cs="Arial"/>
          <w:sz w:val="20"/>
        </w:rPr>
        <w:t>This offer shall remain open until</w:t>
      </w:r>
      <w:r w:rsidR="00F2383D">
        <w:rPr>
          <w:rFonts w:ascii="Arial" w:hAnsi="Arial" w:cs="Arial"/>
          <w:sz w:val="20"/>
        </w:rPr>
        <w:t xml:space="preserve"> the close of bu</w:t>
      </w:r>
      <w:r w:rsidR="000B3683">
        <w:rPr>
          <w:rFonts w:ascii="Arial" w:hAnsi="Arial" w:cs="Arial"/>
          <w:sz w:val="20"/>
        </w:rPr>
        <w:t xml:space="preserve">siness </w:t>
      </w:r>
      <w:r w:rsidR="00820F07" w:rsidRPr="000844F2">
        <w:rPr>
          <w:rFonts w:ascii="Arial" w:hAnsi="Arial" w:cs="Arial"/>
          <w:sz w:val="20"/>
          <w:highlight w:val="yellow"/>
        </w:rPr>
        <w:t>OFFER END DATE</w:t>
      </w:r>
      <w:r w:rsidR="006C5256" w:rsidRPr="006C5256">
        <w:rPr>
          <w:rFonts w:ascii="Arial" w:hAnsi="Arial" w:cs="Arial"/>
          <w:sz w:val="20"/>
        </w:rPr>
        <w:t>.  Any acceptance postmarked</w:t>
      </w:r>
      <w:r w:rsidR="001F4569">
        <w:rPr>
          <w:rFonts w:ascii="Arial" w:hAnsi="Arial" w:cs="Arial"/>
          <w:sz w:val="20"/>
        </w:rPr>
        <w:t>/transmitted</w:t>
      </w:r>
      <w:r w:rsidR="006C5256" w:rsidRPr="006C5256">
        <w:rPr>
          <w:rFonts w:ascii="Arial" w:hAnsi="Arial" w:cs="Arial"/>
          <w:sz w:val="20"/>
        </w:rPr>
        <w:t xml:space="preserve"> after this date will be considered invalid.  </w:t>
      </w:r>
      <w:r w:rsidRPr="006C5256">
        <w:rPr>
          <w:rFonts w:ascii="Arial" w:hAnsi="Arial" w:cs="Arial"/>
          <w:sz w:val="20"/>
        </w:rPr>
        <w:t>Please acknowledge your acceptance of this offer and the</w:t>
      </w:r>
      <w:r w:rsidR="00894210">
        <w:rPr>
          <w:rFonts w:ascii="Arial" w:hAnsi="Arial" w:cs="Arial"/>
          <w:sz w:val="20"/>
        </w:rPr>
        <w:t>se</w:t>
      </w:r>
      <w:r w:rsidRPr="006C5256">
        <w:rPr>
          <w:rFonts w:ascii="Arial" w:hAnsi="Arial" w:cs="Arial"/>
          <w:sz w:val="20"/>
        </w:rPr>
        <w:t xml:space="preserve"> terms and conditions</w:t>
      </w:r>
      <w:r w:rsidR="00894210">
        <w:rPr>
          <w:rFonts w:ascii="Arial" w:hAnsi="Arial" w:cs="Arial"/>
          <w:sz w:val="20"/>
        </w:rPr>
        <w:t xml:space="preserve"> below and</w:t>
      </w:r>
      <w:r w:rsidR="000431C2" w:rsidRPr="006C5256">
        <w:rPr>
          <w:rFonts w:ascii="Arial" w:hAnsi="Arial" w:cs="Arial"/>
          <w:sz w:val="20"/>
        </w:rPr>
        <w:t xml:space="preserve"> retain a copy for your personal records.  </w:t>
      </w:r>
    </w:p>
    <w:p w14:paraId="0DD95B1C" w14:textId="77777777" w:rsidR="000D6360" w:rsidRPr="006C5256" w:rsidRDefault="000D6360" w:rsidP="00820F07">
      <w:pPr>
        <w:spacing w:after="240"/>
        <w:ind w:right="-432"/>
        <w:jc w:val="both"/>
        <w:rPr>
          <w:rFonts w:ascii="Arial" w:hAnsi="Arial" w:cs="Arial"/>
          <w:sz w:val="20"/>
        </w:rPr>
      </w:pPr>
      <w:r w:rsidRPr="006C5256">
        <w:rPr>
          <w:rFonts w:ascii="Arial" w:hAnsi="Arial" w:cs="Arial"/>
          <w:sz w:val="20"/>
        </w:rPr>
        <w:t xml:space="preserve">On behalf of </w:t>
      </w:r>
      <w:r w:rsidR="00253C51" w:rsidRPr="006C5256">
        <w:rPr>
          <w:rFonts w:ascii="Arial" w:hAnsi="Arial" w:cs="Arial"/>
          <w:sz w:val="20"/>
        </w:rPr>
        <w:t>the Chapter</w:t>
      </w:r>
      <w:r w:rsidRPr="006C5256">
        <w:rPr>
          <w:rFonts w:ascii="Arial" w:hAnsi="Arial" w:cs="Arial"/>
          <w:sz w:val="20"/>
        </w:rPr>
        <w:t xml:space="preserve">, I wish to welcome you to the </w:t>
      </w:r>
      <w:r w:rsidR="00253C51" w:rsidRPr="006C5256">
        <w:rPr>
          <w:rFonts w:ascii="Arial" w:hAnsi="Arial" w:cs="Arial"/>
          <w:sz w:val="20"/>
        </w:rPr>
        <w:t>Chapter</w:t>
      </w:r>
      <w:r w:rsidRPr="006C5256">
        <w:rPr>
          <w:rFonts w:ascii="Arial" w:hAnsi="Arial" w:cs="Arial"/>
          <w:sz w:val="20"/>
        </w:rPr>
        <w:t xml:space="preserve"> and wish you success in your new position.  If I may be of assistance to you, please do not hesitate to contact me.</w:t>
      </w:r>
    </w:p>
    <w:p w14:paraId="6688FD6A" w14:textId="77777777" w:rsidR="000D6360" w:rsidRPr="006C5256" w:rsidRDefault="000D6360" w:rsidP="00820F07">
      <w:pPr>
        <w:jc w:val="both"/>
        <w:rPr>
          <w:rFonts w:ascii="Arial" w:hAnsi="Arial" w:cs="Arial"/>
          <w:sz w:val="20"/>
        </w:rPr>
      </w:pPr>
      <w:r w:rsidRPr="006C5256">
        <w:rPr>
          <w:rFonts w:ascii="Arial" w:hAnsi="Arial" w:cs="Arial"/>
          <w:sz w:val="20"/>
        </w:rPr>
        <w:t>Very truly yours,</w:t>
      </w:r>
    </w:p>
    <w:p w14:paraId="306EA6D9" w14:textId="77777777" w:rsidR="000D6360" w:rsidRDefault="000D6360" w:rsidP="00820F07">
      <w:pPr>
        <w:jc w:val="both"/>
        <w:rPr>
          <w:rFonts w:ascii="Arial" w:hAnsi="Arial" w:cs="Arial"/>
          <w:sz w:val="20"/>
        </w:rPr>
      </w:pPr>
    </w:p>
    <w:p w14:paraId="2003966B" w14:textId="77777777" w:rsidR="00D4018C" w:rsidRPr="006C5256" w:rsidRDefault="00D4018C" w:rsidP="00820F07">
      <w:pPr>
        <w:jc w:val="both"/>
        <w:rPr>
          <w:rFonts w:ascii="Arial" w:hAnsi="Arial" w:cs="Arial"/>
          <w:sz w:val="20"/>
        </w:rPr>
      </w:pPr>
    </w:p>
    <w:p w14:paraId="44AE5A91" w14:textId="42559C7C" w:rsidR="000D6360" w:rsidRDefault="00820F07" w:rsidP="00820F07">
      <w:pPr>
        <w:spacing w:after="0"/>
        <w:rPr>
          <w:rFonts w:ascii="Arial" w:hAnsi="Arial" w:cs="Arial"/>
          <w:sz w:val="20"/>
        </w:rPr>
      </w:pPr>
      <w:r w:rsidRPr="000844F2">
        <w:rPr>
          <w:rFonts w:ascii="Arial" w:hAnsi="Arial" w:cs="Arial"/>
          <w:sz w:val="20"/>
          <w:highlight w:val="yellow"/>
        </w:rPr>
        <w:t>PRESIDENT</w:t>
      </w:r>
      <w:r w:rsidR="001F4569">
        <w:rPr>
          <w:rFonts w:ascii="Arial" w:hAnsi="Arial" w:cs="Arial"/>
          <w:sz w:val="20"/>
        </w:rPr>
        <w:t xml:space="preserve">, </w:t>
      </w:r>
      <w:r w:rsidR="00253C51" w:rsidRPr="006C5256">
        <w:rPr>
          <w:rFonts w:ascii="Arial" w:hAnsi="Arial" w:cs="Arial"/>
          <w:sz w:val="20"/>
        </w:rPr>
        <w:t>President</w:t>
      </w:r>
    </w:p>
    <w:p w14:paraId="6FD54264" w14:textId="77777777" w:rsidR="001F4569" w:rsidRDefault="001F4569" w:rsidP="00894210">
      <w:pPr>
        <w:spacing w:after="0"/>
        <w:rPr>
          <w:rFonts w:ascii="Arial" w:hAnsi="Arial" w:cs="Arial"/>
          <w:sz w:val="20"/>
        </w:rPr>
      </w:pPr>
      <w:r>
        <w:rPr>
          <w:rFonts w:ascii="Arial" w:hAnsi="Arial" w:cs="Arial"/>
          <w:sz w:val="20"/>
        </w:rPr>
        <w:t>ACC-SFBA</w:t>
      </w:r>
    </w:p>
    <w:p w14:paraId="6360EEBC" w14:textId="77777777" w:rsidR="008375EF" w:rsidRPr="006C5256" w:rsidRDefault="008375EF" w:rsidP="00820F07">
      <w:pPr>
        <w:rPr>
          <w:rFonts w:ascii="Arial" w:hAnsi="Arial" w:cs="Arial"/>
          <w:b/>
          <w:sz w:val="20"/>
        </w:rPr>
      </w:pPr>
    </w:p>
    <w:p w14:paraId="18B39E9B" w14:textId="77777777" w:rsidR="000D6360" w:rsidRPr="006C5256" w:rsidRDefault="000D6360" w:rsidP="00820F07">
      <w:pPr>
        <w:rPr>
          <w:rFonts w:ascii="Arial" w:hAnsi="Arial" w:cs="Arial"/>
          <w:sz w:val="20"/>
        </w:rPr>
      </w:pPr>
      <w:r w:rsidRPr="006C5256">
        <w:rPr>
          <w:rFonts w:ascii="Arial" w:hAnsi="Arial" w:cs="Arial"/>
          <w:b/>
          <w:sz w:val="20"/>
        </w:rPr>
        <w:t>ACKNOWLEDGMENT</w:t>
      </w:r>
      <w:r w:rsidRPr="006C5256">
        <w:rPr>
          <w:rFonts w:ascii="Arial" w:hAnsi="Arial" w:cs="Arial"/>
          <w:sz w:val="20"/>
        </w:rPr>
        <w:t>:  I agree to and accept the foregoing terms and conditions of employment.</w:t>
      </w:r>
    </w:p>
    <w:p w14:paraId="3DD860E6" w14:textId="77777777" w:rsidR="000373C4" w:rsidRPr="006C5256" w:rsidRDefault="000373C4" w:rsidP="00820F07">
      <w:pPr>
        <w:rPr>
          <w:rFonts w:ascii="Arial" w:hAnsi="Arial" w:cs="Arial"/>
          <w:sz w:val="20"/>
        </w:rPr>
      </w:pPr>
    </w:p>
    <w:p w14:paraId="310A2110" w14:textId="77777777" w:rsidR="000D6360" w:rsidRPr="006C5256" w:rsidRDefault="000D6360" w:rsidP="00820F07">
      <w:pPr>
        <w:rPr>
          <w:rFonts w:ascii="Arial" w:hAnsi="Arial" w:cs="Arial"/>
          <w:sz w:val="20"/>
        </w:rPr>
      </w:pPr>
      <w:r w:rsidRPr="006C5256">
        <w:rPr>
          <w:rFonts w:ascii="Arial" w:hAnsi="Arial" w:cs="Arial"/>
          <w:sz w:val="20"/>
        </w:rPr>
        <w:t>Signature: __________________________</w:t>
      </w:r>
      <w:r w:rsidRPr="006C5256">
        <w:rPr>
          <w:rFonts w:ascii="Arial" w:hAnsi="Arial" w:cs="Arial"/>
          <w:sz w:val="20"/>
        </w:rPr>
        <w:tab/>
        <w:t>Date:  _______________________</w:t>
      </w:r>
    </w:p>
    <w:p w14:paraId="6CA31D8E" w14:textId="77777777" w:rsidR="001F4569" w:rsidRPr="001F4569" w:rsidRDefault="001F4569" w:rsidP="0073314A">
      <w:pPr>
        <w:tabs>
          <w:tab w:val="left" w:pos="2083"/>
          <w:tab w:val="center" w:pos="4554"/>
        </w:tabs>
        <w:ind w:left="90"/>
        <w:rPr>
          <w:rFonts w:ascii="Arial" w:hAnsi="Arial" w:cs="Arial"/>
          <w:sz w:val="20"/>
        </w:rPr>
        <w:sectPr w:rsidR="001F4569" w:rsidRPr="001F4569" w:rsidSect="00E16B75">
          <w:headerReference w:type="default" r:id="rId9"/>
          <w:footerReference w:type="default" r:id="rId10"/>
          <w:type w:val="continuous"/>
          <w:pgSz w:w="12240" w:h="15840" w:code="1"/>
          <w:pgMar w:top="1080" w:right="1440" w:bottom="806" w:left="1152" w:header="720" w:footer="720" w:gutter="720"/>
          <w:cols w:space="720"/>
          <w:noEndnote/>
          <w:docGrid w:linePitch="78"/>
        </w:sectPr>
      </w:pPr>
    </w:p>
    <w:p w14:paraId="48B1BA03" w14:textId="77777777" w:rsidR="00F67F27" w:rsidRPr="00820F07" w:rsidRDefault="001F4569" w:rsidP="00820F07">
      <w:pPr>
        <w:ind w:left="90"/>
        <w:jc w:val="center"/>
        <w:rPr>
          <w:rFonts w:ascii="Arial" w:hAnsi="Arial"/>
          <w:b/>
          <w:sz w:val="20"/>
          <w:u w:val="single"/>
        </w:rPr>
      </w:pPr>
      <w:r w:rsidRPr="00820F07">
        <w:rPr>
          <w:rFonts w:ascii="Arial" w:hAnsi="Arial"/>
          <w:b/>
          <w:sz w:val="20"/>
          <w:u w:val="single"/>
        </w:rPr>
        <w:br w:type="page"/>
      </w:r>
      <w:r w:rsidR="00F67F27" w:rsidRPr="00820F07">
        <w:rPr>
          <w:rFonts w:ascii="Arial" w:hAnsi="Arial"/>
          <w:b/>
          <w:sz w:val="20"/>
          <w:u w:val="single"/>
        </w:rPr>
        <w:lastRenderedPageBreak/>
        <w:t>Attachment A</w:t>
      </w:r>
    </w:p>
    <w:p w14:paraId="6539CE71" w14:textId="77777777" w:rsidR="00F67F27" w:rsidRPr="006C5256" w:rsidRDefault="00F67F27" w:rsidP="008547E5">
      <w:pPr>
        <w:ind w:left="180"/>
        <w:jc w:val="center"/>
        <w:rPr>
          <w:rFonts w:ascii="Arial" w:hAnsi="Arial" w:cs="Arial"/>
          <w:sz w:val="20"/>
        </w:rPr>
      </w:pPr>
      <w:r w:rsidRPr="000B28B3">
        <w:rPr>
          <w:rFonts w:ascii="Arial" w:hAnsi="Arial" w:cs="Arial"/>
          <w:b/>
          <w:sz w:val="20"/>
        </w:rPr>
        <w:t>Executive Director</w:t>
      </w:r>
    </w:p>
    <w:p w14:paraId="75B1BE95" w14:textId="77777777" w:rsidR="000B3683" w:rsidRPr="000B3683" w:rsidRDefault="000B3683" w:rsidP="000B3683">
      <w:pPr>
        <w:pStyle w:val="BodyText"/>
        <w:rPr>
          <w:rFonts w:ascii="Arial" w:hAnsi="Arial" w:cs="Arial"/>
          <w:sz w:val="20"/>
          <w:szCs w:val="20"/>
        </w:rPr>
      </w:pPr>
      <w:r w:rsidRPr="000B3683">
        <w:rPr>
          <w:rFonts w:ascii="Arial" w:hAnsi="Arial" w:cs="Arial"/>
          <w:b/>
          <w:bCs/>
          <w:sz w:val="20"/>
          <w:szCs w:val="20"/>
        </w:rPr>
        <w:t xml:space="preserve">Summary:  </w:t>
      </w:r>
      <w:r w:rsidRPr="000B3683">
        <w:rPr>
          <w:rFonts w:ascii="Arial" w:hAnsi="Arial" w:cs="Arial"/>
          <w:sz w:val="20"/>
          <w:szCs w:val="20"/>
        </w:rPr>
        <w:t xml:space="preserve">The Executive Director supports the Association of Corporate Counsel San Francisco Bay Area Chapter’s (“Chapter”) Officers, Board of Directors and Chapter Leadership with the day-to-day administration and organization of the Chapter and all Chapter events, and </w:t>
      </w:r>
      <w:proofErr w:type="gramStart"/>
      <w:r w:rsidRPr="000B3683">
        <w:rPr>
          <w:rFonts w:ascii="Arial" w:hAnsi="Arial" w:cs="Arial"/>
          <w:sz w:val="20"/>
          <w:szCs w:val="20"/>
        </w:rPr>
        <w:t>provides assistance to</w:t>
      </w:r>
      <w:proofErr w:type="gramEnd"/>
      <w:r w:rsidRPr="000B3683">
        <w:rPr>
          <w:rFonts w:ascii="Arial" w:hAnsi="Arial" w:cs="Arial"/>
          <w:sz w:val="20"/>
          <w:szCs w:val="20"/>
        </w:rPr>
        <w:t xml:space="preserve"> Chapter members, as needed.</w:t>
      </w:r>
    </w:p>
    <w:p w14:paraId="3EE94BCC" w14:textId="77777777" w:rsidR="000B3683" w:rsidRPr="000B3683" w:rsidRDefault="00E16B75" w:rsidP="000B3683">
      <w:pPr>
        <w:pStyle w:val="BodyText"/>
        <w:spacing w:line="239" w:lineRule="auto"/>
        <w:rPr>
          <w:rFonts w:ascii="Arial" w:hAnsi="Arial" w:cs="Arial"/>
          <w:sz w:val="20"/>
          <w:szCs w:val="20"/>
        </w:rPr>
      </w:pPr>
      <w:r>
        <w:rPr>
          <w:rFonts w:ascii="Arial" w:hAnsi="Arial" w:cs="Arial"/>
          <w:b/>
          <w:sz w:val="20"/>
          <w:szCs w:val="20"/>
        </w:rPr>
        <w:t xml:space="preserve">Primary Requirements and </w:t>
      </w:r>
      <w:r w:rsidR="000B3683" w:rsidRPr="000B3683">
        <w:rPr>
          <w:rFonts w:ascii="Arial" w:hAnsi="Arial" w:cs="Arial"/>
          <w:b/>
          <w:sz w:val="20"/>
          <w:szCs w:val="20"/>
        </w:rPr>
        <w:t>Remote Support</w:t>
      </w:r>
      <w:r w:rsidR="000B3683" w:rsidRPr="000B3683">
        <w:rPr>
          <w:rFonts w:ascii="Arial" w:hAnsi="Arial" w:cs="Arial"/>
          <w:sz w:val="20"/>
          <w:szCs w:val="20"/>
        </w:rPr>
        <w:t xml:space="preserve">: </w:t>
      </w:r>
      <w:r w:rsidR="001F4569">
        <w:rPr>
          <w:rFonts w:ascii="Arial" w:hAnsi="Arial" w:cs="Arial"/>
          <w:sz w:val="20"/>
          <w:szCs w:val="20"/>
        </w:rPr>
        <w:t xml:space="preserve"> </w:t>
      </w:r>
      <w:r w:rsidR="000B3683" w:rsidRPr="000B3683">
        <w:rPr>
          <w:rFonts w:ascii="Arial" w:hAnsi="Arial" w:cs="Arial"/>
          <w:sz w:val="20"/>
          <w:szCs w:val="20"/>
        </w:rPr>
        <w:t xml:space="preserve">Must maintain primary residence in the Bay Area, </w:t>
      </w:r>
      <w:proofErr w:type="gramStart"/>
      <w:r w:rsidR="000B3683" w:rsidRPr="000B3683">
        <w:rPr>
          <w:rFonts w:ascii="Arial" w:hAnsi="Arial" w:cs="Arial"/>
          <w:sz w:val="20"/>
          <w:szCs w:val="20"/>
        </w:rPr>
        <w:t>have the ability to</w:t>
      </w:r>
      <w:proofErr w:type="gramEnd"/>
      <w:r w:rsidR="000B3683" w:rsidRPr="000B3683">
        <w:rPr>
          <w:rFonts w:ascii="Arial" w:hAnsi="Arial" w:cs="Arial"/>
          <w:sz w:val="20"/>
          <w:szCs w:val="20"/>
        </w:rPr>
        <w:t xml:space="preserve"> travel to Chapter events around the Bay Area, and work remotely via email</w:t>
      </w:r>
      <w:r>
        <w:rPr>
          <w:rFonts w:ascii="Arial" w:hAnsi="Arial" w:cs="Arial"/>
          <w:sz w:val="20"/>
          <w:szCs w:val="20"/>
        </w:rPr>
        <w:t xml:space="preserve">, internet, </w:t>
      </w:r>
      <w:r w:rsidR="000B3683" w:rsidRPr="000B3683">
        <w:rPr>
          <w:rFonts w:ascii="Arial" w:hAnsi="Arial" w:cs="Arial"/>
          <w:sz w:val="20"/>
          <w:szCs w:val="20"/>
        </w:rPr>
        <w:t>and phone.</w:t>
      </w:r>
    </w:p>
    <w:p w14:paraId="170D99B8" w14:textId="77777777" w:rsidR="000B3683" w:rsidRPr="000B3683" w:rsidRDefault="000B3683" w:rsidP="000B3683">
      <w:pPr>
        <w:jc w:val="both"/>
        <w:rPr>
          <w:rFonts w:ascii="Arial" w:hAnsi="Arial" w:cs="Arial"/>
          <w:b/>
          <w:sz w:val="20"/>
        </w:rPr>
      </w:pPr>
      <w:r w:rsidRPr="000B3683">
        <w:rPr>
          <w:rFonts w:ascii="Arial" w:hAnsi="Arial" w:cs="Arial"/>
          <w:b/>
          <w:sz w:val="20"/>
        </w:rPr>
        <w:t>Primary Duties and Responsibilities:</w:t>
      </w:r>
    </w:p>
    <w:p w14:paraId="7FCEDBB1" w14:textId="77777777" w:rsidR="000B3683" w:rsidRPr="00820F07" w:rsidRDefault="000B3683" w:rsidP="000B3683">
      <w:pPr>
        <w:jc w:val="both"/>
        <w:rPr>
          <w:rFonts w:ascii="Arial" w:eastAsia="Arial" w:hAnsi="Arial"/>
          <w:sz w:val="20"/>
          <w:u w:val="single"/>
        </w:rPr>
      </w:pPr>
      <w:r w:rsidRPr="00820F07">
        <w:rPr>
          <w:rFonts w:ascii="Arial" w:hAnsi="Arial"/>
          <w:b/>
          <w:sz w:val="20"/>
          <w:u w:val="single"/>
        </w:rPr>
        <w:t>General</w:t>
      </w:r>
    </w:p>
    <w:p w14:paraId="3DCF09D1" w14:textId="77777777" w:rsidR="000B3683" w:rsidRPr="000B3683" w:rsidRDefault="000B3683" w:rsidP="000B3683">
      <w:pPr>
        <w:pStyle w:val="BodyText"/>
        <w:widowControl w:val="0"/>
        <w:numPr>
          <w:ilvl w:val="0"/>
          <w:numId w:val="7"/>
        </w:numPr>
        <w:spacing w:after="0"/>
        <w:ind w:left="360"/>
        <w:rPr>
          <w:rFonts w:ascii="Arial" w:hAnsi="Arial" w:cs="Arial"/>
          <w:sz w:val="20"/>
          <w:szCs w:val="20"/>
        </w:rPr>
      </w:pPr>
      <w:r w:rsidRPr="000B3683">
        <w:rPr>
          <w:rFonts w:ascii="Arial" w:hAnsi="Arial" w:cs="Arial"/>
          <w:sz w:val="20"/>
          <w:szCs w:val="20"/>
        </w:rPr>
        <w:t>Support the Chapter’s Officers and Board of Directors by performing administrative tasks, as needed, and by responding in a timely fashion to requests from Chapter Leadership, as may be prioritized from time to time by the Chapter Officers.</w:t>
      </w:r>
    </w:p>
    <w:p w14:paraId="4AB85BC9" w14:textId="4DA78442" w:rsidR="000B3683" w:rsidRPr="000B3683" w:rsidRDefault="000B3683" w:rsidP="000B3683">
      <w:pPr>
        <w:pStyle w:val="BodyText"/>
        <w:widowControl w:val="0"/>
        <w:numPr>
          <w:ilvl w:val="0"/>
          <w:numId w:val="7"/>
        </w:numPr>
        <w:spacing w:before="21" w:after="0" w:line="252" w:lineRule="exact"/>
        <w:ind w:left="360"/>
        <w:rPr>
          <w:rFonts w:ascii="Arial" w:hAnsi="Arial" w:cs="Arial"/>
          <w:sz w:val="20"/>
          <w:szCs w:val="20"/>
        </w:rPr>
      </w:pPr>
      <w:r w:rsidRPr="000B3683">
        <w:rPr>
          <w:rFonts w:ascii="Arial" w:hAnsi="Arial" w:cs="Arial"/>
          <w:sz w:val="20"/>
          <w:szCs w:val="20"/>
        </w:rPr>
        <w:t>Administer and maintain the Chapter website</w:t>
      </w:r>
      <w:r w:rsidR="00E16B75">
        <w:rPr>
          <w:rFonts w:ascii="Arial" w:hAnsi="Arial" w:cs="Arial"/>
          <w:sz w:val="20"/>
          <w:szCs w:val="20"/>
        </w:rPr>
        <w:t>, files,</w:t>
      </w:r>
      <w:r w:rsidRPr="000B3683">
        <w:rPr>
          <w:rFonts w:ascii="Arial" w:hAnsi="Arial" w:cs="Arial"/>
          <w:sz w:val="20"/>
          <w:szCs w:val="20"/>
        </w:rPr>
        <w:t xml:space="preserve"> and </w:t>
      </w:r>
      <w:r w:rsidR="00E16B75">
        <w:rPr>
          <w:rFonts w:ascii="Arial" w:hAnsi="Arial" w:cs="Arial"/>
          <w:sz w:val="20"/>
          <w:szCs w:val="20"/>
        </w:rPr>
        <w:t xml:space="preserve">ACC </w:t>
      </w:r>
      <w:r w:rsidRPr="000B3683">
        <w:rPr>
          <w:rFonts w:ascii="Arial" w:hAnsi="Arial" w:cs="Arial"/>
          <w:sz w:val="20"/>
          <w:szCs w:val="20"/>
        </w:rPr>
        <w:t>online portal.</w:t>
      </w:r>
    </w:p>
    <w:p w14:paraId="1DA60517" w14:textId="77777777" w:rsidR="000B3683" w:rsidRPr="000B3683" w:rsidRDefault="000B3683" w:rsidP="000B3683">
      <w:pPr>
        <w:pStyle w:val="BodyText"/>
        <w:widowControl w:val="0"/>
        <w:numPr>
          <w:ilvl w:val="0"/>
          <w:numId w:val="7"/>
        </w:numPr>
        <w:spacing w:before="21" w:after="0" w:line="252" w:lineRule="exact"/>
        <w:ind w:left="360"/>
        <w:rPr>
          <w:rFonts w:ascii="Arial" w:hAnsi="Arial" w:cs="Arial"/>
          <w:sz w:val="20"/>
          <w:szCs w:val="20"/>
        </w:rPr>
      </w:pPr>
      <w:r w:rsidRPr="000B3683">
        <w:rPr>
          <w:rFonts w:ascii="Arial" w:hAnsi="Arial" w:cs="Arial"/>
          <w:sz w:val="20"/>
          <w:szCs w:val="20"/>
        </w:rPr>
        <w:t>Prepare and distribute communications and related materials to the Chapter Leadership and members as needed.</w:t>
      </w:r>
    </w:p>
    <w:p w14:paraId="051DF962" w14:textId="77777777" w:rsidR="000B3683" w:rsidRPr="000B3683" w:rsidRDefault="000B3683" w:rsidP="000B3683">
      <w:pPr>
        <w:pStyle w:val="BodyText"/>
        <w:widowControl w:val="0"/>
        <w:numPr>
          <w:ilvl w:val="0"/>
          <w:numId w:val="7"/>
        </w:numPr>
        <w:spacing w:before="21" w:after="0" w:line="252" w:lineRule="exact"/>
        <w:ind w:left="360"/>
        <w:rPr>
          <w:rFonts w:ascii="Arial" w:hAnsi="Arial" w:cs="Arial"/>
          <w:sz w:val="20"/>
          <w:szCs w:val="20"/>
        </w:rPr>
      </w:pPr>
      <w:r w:rsidRPr="000B3683">
        <w:rPr>
          <w:rFonts w:ascii="Arial" w:hAnsi="Arial" w:cs="Arial"/>
          <w:sz w:val="20"/>
          <w:szCs w:val="20"/>
        </w:rPr>
        <w:t>Update the Chapter Leadership on administrative issues, feedback from Sponsors and members, programming issues</w:t>
      </w:r>
      <w:r w:rsidR="001F4569">
        <w:rPr>
          <w:rFonts w:ascii="Arial" w:hAnsi="Arial" w:cs="Arial"/>
          <w:sz w:val="20"/>
          <w:szCs w:val="20"/>
        </w:rPr>
        <w:t>,</w:t>
      </w:r>
      <w:r w:rsidR="0073314A">
        <w:rPr>
          <w:rFonts w:ascii="Arial" w:hAnsi="Arial" w:cs="Arial"/>
          <w:sz w:val="20"/>
          <w:szCs w:val="20"/>
        </w:rPr>
        <w:t xml:space="preserve"> </w:t>
      </w:r>
      <w:r w:rsidRPr="000B3683">
        <w:rPr>
          <w:rFonts w:ascii="Arial" w:hAnsi="Arial" w:cs="Arial"/>
          <w:sz w:val="20"/>
          <w:szCs w:val="20"/>
        </w:rPr>
        <w:t>and other matters, as needed, at the Chapter Leadership meetings.</w:t>
      </w:r>
    </w:p>
    <w:p w14:paraId="69F4D6A7" w14:textId="2E89A8D3" w:rsidR="000B3683" w:rsidRPr="000B3683" w:rsidRDefault="000B3683" w:rsidP="000B3683">
      <w:pPr>
        <w:pStyle w:val="BodyText"/>
        <w:widowControl w:val="0"/>
        <w:numPr>
          <w:ilvl w:val="0"/>
          <w:numId w:val="7"/>
        </w:numPr>
        <w:spacing w:before="21" w:after="0" w:line="252" w:lineRule="exact"/>
        <w:ind w:left="360"/>
        <w:rPr>
          <w:rFonts w:ascii="Arial" w:hAnsi="Arial" w:cs="Arial"/>
          <w:sz w:val="20"/>
          <w:szCs w:val="20"/>
        </w:rPr>
      </w:pPr>
      <w:r w:rsidRPr="000B3683">
        <w:rPr>
          <w:rFonts w:ascii="Arial" w:hAnsi="Arial" w:cs="Arial"/>
          <w:sz w:val="20"/>
          <w:szCs w:val="20"/>
        </w:rPr>
        <w:t xml:space="preserve">Work with California State Bar authorities to maintain CLE provider accreditation of the Chapter and its </w:t>
      </w:r>
      <w:r w:rsidR="001F4569">
        <w:rPr>
          <w:rFonts w:ascii="Arial" w:hAnsi="Arial" w:cs="Arial"/>
          <w:sz w:val="20"/>
          <w:szCs w:val="20"/>
        </w:rPr>
        <w:t xml:space="preserve">CLE </w:t>
      </w:r>
      <w:r w:rsidRPr="000B3683">
        <w:rPr>
          <w:rFonts w:ascii="Arial" w:hAnsi="Arial" w:cs="Arial"/>
          <w:sz w:val="20"/>
          <w:szCs w:val="20"/>
        </w:rPr>
        <w:t>programs.</w:t>
      </w:r>
    </w:p>
    <w:p w14:paraId="70DBAB64" w14:textId="721E801D" w:rsidR="0073314A" w:rsidRDefault="000B3683" w:rsidP="000B3683">
      <w:pPr>
        <w:pStyle w:val="BodyText"/>
        <w:widowControl w:val="0"/>
        <w:numPr>
          <w:ilvl w:val="0"/>
          <w:numId w:val="7"/>
        </w:numPr>
        <w:spacing w:before="21" w:after="0" w:line="252" w:lineRule="exact"/>
        <w:ind w:left="360"/>
        <w:rPr>
          <w:rFonts w:ascii="Arial" w:hAnsi="Arial" w:cs="Arial"/>
          <w:sz w:val="20"/>
          <w:szCs w:val="20"/>
        </w:rPr>
      </w:pPr>
      <w:r w:rsidRPr="000B3683">
        <w:rPr>
          <w:rFonts w:ascii="Arial" w:hAnsi="Arial" w:cs="Arial"/>
          <w:sz w:val="20"/>
          <w:szCs w:val="20"/>
        </w:rPr>
        <w:t>Organize, plan</w:t>
      </w:r>
      <w:r w:rsidR="00E16B75">
        <w:rPr>
          <w:rFonts w:ascii="Arial" w:hAnsi="Arial" w:cs="Arial"/>
          <w:sz w:val="20"/>
          <w:szCs w:val="20"/>
        </w:rPr>
        <w:t>,</w:t>
      </w:r>
      <w:r w:rsidRPr="000B3683">
        <w:rPr>
          <w:rFonts w:ascii="Arial" w:hAnsi="Arial" w:cs="Arial"/>
          <w:sz w:val="20"/>
          <w:szCs w:val="20"/>
        </w:rPr>
        <w:t xml:space="preserve"> and attend Chapter Leadership planning and board meetings as directed.</w:t>
      </w:r>
    </w:p>
    <w:p w14:paraId="364B1CA8" w14:textId="77777777" w:rsidR="000B3683" w:rsidRDefault="0073314A" w:rsidP="000B3683">
      <w:pPr>
        <w:pStyle w:val="BodyText"/>
        <w:widowControl w:val="0"/>
        <w:numPr>
          <w:ilvl w:val="0"/>
          <w:numId w:val="7"/>
        </w:numPr>
        <w:spacing w:before="21" w:after="0" w:line="252" w:lineRule="exact"/>
        <w:ind w:left="360"/>
        <w:rPr>
          <w:rFonts w:ascii="Arial" w:hAnsi="Arial" w:cs="Arial"/>
          <w:sz w:val="20"/>
          <w:szCs w:val="20"/>
        </w:rPr>
      </w:pPr>
      <w:r>
        <w:rPr>
          <w:rFonts w:ascii="Arial" w:hAnsi="Arial" w:cs="Arial"/>
          <w:sz w:val="20"/>
          <w:szCs w:val="20"/>
        </w:rPr>
        <w:t>Work with ACC HQ regarding updates, initiatives, and networking with other Chapter EDs and administrators</w:t>
      </w:r>
    </w:p>
    <w:p w14:paraId="7A972049" w14:textId="77777777" w:rsidR="00E16B75" w:rsidRPr="000B3683" w:rsidRDefault="00E16B75" w:rsidP="00820F07">
      <w:pPr>
        <w:pStyle w:val="BodyText"/>
        <w:widowControl w:val="0"/>
        <w:spacing w:before="21" w:after="0" w:line="252" w:lineRule="exact"/>
        <w:ind w:left="360"/>
        <w:rPr>
          <w:rFonts w:ascii="Arial" w:hAnsi="Arial" w:cs="Arial"/>
          <w:sz w:val="20"/>
          <w:szCs w:val="20"/>
        </w:rPr>
      </w:pPr>
    </w:p>
    <w:p w14:paraId="12BE86C2" w14:textId="77777777" w:rsidR="000B3683" w:rsidRPr="00820F07" w:rsidRDefault="000B3683" w:rsidP="000B3683">
      <w:pPr>
        <w:pStyle w:val="BodyText"/>
        <w:tabs>
          <w:tab w:val="left" w:pos="821"/>
        </w:tabs>
        <w:spacing w:before="21" w:line="252" w:lineRule="exact"/>
        <w:rPr>
          <w:rFonts w:ascii="Arial" w:hAnsi="Arial"/>
          <w:b/>
          <w:sz w:val="20"/>
          <w:u w:val="single"/>
        </w:rPr>
      </w:pPr>
      <w:r w:rsidRPr="00820F07">
        <w:rPr>
          <w:rFonts w:ascii="Arial" w:hAnsi="Arial"/>
          <w:b/>
          <w:sz w:val="20"/>
          <w:u w:val="single"/>
        </w:rPr>
        <w:t>Marketing/Sponsorship</w:t>
      </w:r>
    </w:p>
    <w:p w14:paraId="32448C3B" w14:textId="77777777" w:rsidR="000B3683" w:rsidRPr="000B3683" w:rsidRDefault="000B3683" w:rsidP="000B3683">
      <w:pPr>
        <w:pStyle w:val="BodyText"/>
        <w:widowControl w:val="0"/>
        <w:numPr>
          <w:ilvl w:val="0"/>
          <w:numId w:val="8"/>
        </w:numPr>
        <w:spacing w:before="21" w:after="0" w:line="252" w:lineRule="exact"/>
        <w:ind w:left="360"/>
        <w:rPr>
          <w:rFonts w:ascii="Arial" w:hAnsi="Arial" w:cs="Arial"/>
          <w:b/>
          <w:sz w:val="20"/>
          <w:szCs w:val="20"/>
        </w:rPr>
      </w:pPr>
      <w:r w:rsidRPr="000B3683">
        <w:rPr>
          <w:rFonts w:ascii="Arial" w:hAnsi="Arial" w:cs="Arial"/>
          <w:sz w:val="20"/>
          <w:szCs w:val="20"/>
        </w:rPr>
        <w:t xml:space="preserve">Support the Chapter’s Sponsorship Committee in marketing sponsorship opportunities directly to law firms, </w:t>
      </w:r>
      <w:r w:rsidR="00E16B75">
        <w:rPr>
          <w:rFonts w:ascii="Arial" w:hAnsi="Arial" w:cs="Arial"/>
          <w:sz w:val="20"/>
          <w:szCs w:val="20"/>
        </w:rPr>
        <w:t xml:space="preserve">legal services </w:t>
      </w:r>
      <w:r w:rsidRPr="000B3683">
        <w:rPr>
          <w:rFonts w:ascii="Arial" w:hAnsi="Arial" w:cs="Arial"/>
          <w:sz w:val="20"/>
          <w:szCs w:val="20"/>
        </w:rPr>
        <w:t>vendors</w:t>
      </w:r>
      <w:r w:rsidR="00E16B75">
        <w:rPr>
          <w:rFonts w:ascii="Arial" w:hAnsi="Arial" w:cs="Arial"/>
          <w:sz w:val="20"/>
          <w:szCs w:val="20"/>
        </w:rPr>
        <w:t>,</w:t>
      </w:r>
      <w:r w:rsidRPr="000B3683">
        <w:rPr>
          <w:rFonts w:ascii="Arial" w:hAnsi="Arial" w:cs="Arial"/>
          <w:sz w:val="20"/>
          <w:szCs w:val="20"/>
        </w:rPr>
        <w:t xml:space="preserve"> and others.</w:t>
      </w:r>
    </w:p>
    <w:p w14:paraId="0AC47F6A" w14:textId="77777777" w:rsidR="000B3683" w:rsidRPr="000B3683" w:rsidRDefault="000B3683" w:rsidP="000B3683">
      <w:pPr>
        <w:pStyle w:val="BodyText"/>
        <w:widowControl w:val="0"/>
        <w:numPr>
          <w:ilvl w:val="0"/>
          <w:numId w:val="8"/>
        </w:numPr>
        <w:spacing w:before="21" w:after="0" w:line="252" w:lineRule="exact"/>
        <w:ind w:left="360"/>
        <w:rPr>
          <w:rFonts w:ascii="Arial" w:hAnsi="Arial" w:cs="Arial"/>
          <w:b/>
          <w:sz w:val="20"/>
          <w:szCs w:val="20"/>
        </w:rPr>
      </w:pPr>
      <w:r w:rsidRPr="000B3683">
        <w:rPr>
          <w:rFonts w:ascii="Arial" w:hAnsi="Arial" w:cs="Arial"/>
          <w:sz w:val="20"/>
          <w:szCs w:val="20"/>
        </w:rPr>
        <w:t>Support and act as a liaison with, Chapter Sponsors and assist the Sponsorship Committee with securing sponsors for Chapter events, as needed.</w:t>
      </w:r>
    </w:p>
    <w:p w14:paraId="2F58C007" w14:textId="1725D418" w:rsidR="000B3683" w:rsidRPr="000B3683" w:rsidRDefault="000B3683" w:rsidP="000B3683">
      <w:pPr>
        <w:pStyle w:val="BodyText"/>
        <w:widowControl w:val="0"/>
        <w:numPr>
          <w:ilvl w:val="0"/>
          <w:numId w:val="8"/>
        </w:numPr>
        <w:spacing w:before="21" w:after="0" w:line="252" w:lineRule="exact"/>
        <w:ind w:left="360"/>
        <w:rPr>
          <w:rFonts w:ascii="Arial" w:hAnsi="Arial" w:cs="Arial"/>
          <w:b/>
          <w:sz w:val="20"/>
          <w:szCs w:val="20"/>
        </w:rPr>
      </w:pPr>
      <w:r w:rsidRPr="000B3683">
        <w:rPr>
          <w:rFonts w:ascii="Arial" w:hAnsi="Arial" w:cs="Arial"/>
          <w:sz w:val="20"/>
          <w:szCs w:val="20"/>
        </w:rPr>
        <w:t xml:space="preserve">Speak with Chapter members at events and programs to learn about their needs and desires and keep Chapter Leadership informed on issues of concern to </w:t>
      </w:r>
      <w:r w:rsidR="001F4569">
        <w:rPr>
          <w:rFonts w:ascii="Arial" w:hAnsi="Arial" w:cs="Arial"/>
          <w:sz w:val="20"/>
          <w:szCs w:val="20"/>
        </w:rPr>
        <w:t>Chapter</w:t>
      </w:r>
      <w:r w:rsidRPr="000B3683">
        <w:rPr>
          <w:rFonts w:ascii="Arial" w:hAnsi="Arial" w:cs="Arial"/>
          <w:sz w:val="20"/>
          <w:szCs w:val="20"/>
        </w:rPr>
        <w:t xml:space="preserve"> members.</w:t>
      </w:r>
    </w:p>
    <w:p w14:paraId="7ACBA10F" w14:textId="77777777" w:rsidR="000B3683" w:rsidRPr="000B3683" w:rsidRDefault="000B3683" w:rsidP="000B3683">
      <w:pPr>
        <w:pStyle w:val="BodyText"/>
        <w:widowControl w:val="0"/>
        <w:numPr>
          <w:ilvl w:val="0"/>
          <w:numId w:val="8"/>
        </w:numPr>
        <w:spacing w:before="21" w:after="0" w:line="252" w:lineRule="exact"/>
        <w:ind w:left="360"/>
        <w:rPr>
          <w:rFonts w:ascii="Arial" w:hAnsi="Arial" w:cs="Arial"/>
          <w:b/>
          <w:sz w:val="20"/>
          <w:szCs w:val="20"/>
        </w:rPr>
      </w:pPr>
      <w:r w:rsidRPr="000B3683">
        <w:rPr>
          <w:rFonts w:ascii="Arial" w:hAnsi="Arial" w:cs="Arial"/>
          <w:sz w:val="20"/>
          <w:szCs w:val="20"/>
        </w:rPr>
        <w:t>Support the Chapter’s social media strategy.</w:t>
      </w:r>
    </w:p>
    <w:p w14:paraId="70EEB874" w14:textId="77777777" w:rsidR="000B3683" w:rsidRPr="00E16B75" w:rsidRDefault="000B3683" w:rsidP="000B3683">
      <w:pPr>
        <w:pStyle w:val="BodyText"/>
        <w:widowControl w:val="0"/>
        <w:numPr>
          <w:ilvl w:val="0"/>
          <w:numId w:val="8"/>
        </w:numPr>
        <w:spacing w:before="21" w:after="0" w:line="252" w:lineRule="exact"/>
        <w:ind w:left="360"/>
        <w:rPr>
          <w:rFonts w:ascii="Arial" w:hAnsi="Arial" w:cs="Arial"/>
          <w:b/>
          <w:sz w:val="20"/>
          <w:szCs w:val="20"/>
        </w:rPr>
      </w:pPr>
      <w:r w:rsidRPr="000B3683">
        <w:rPr>
          <w:rFonts w:ascii="Arial" w:hAnsi="Arial" w:cs="Arial"/>
          <w:sz w:val="20"/>
          <w:szCs w:val="20"/>
        </w:rPr>
        <w:t>Develop innovative ways to market and promote the Chapter.</w:t>
      </w:r>
    </w:p>
    <w:p w14:paraId="11272BA9" w14:textId="77777777" w:rsidR="00E16B75" w:rsidRPr="000B3683" w:rsidRDefault="00E16B75" w:rsidP="00E16B75">
      <w:pPr>
        <w:pStyle w:val="BodyText"/>
        <w:widowControl w:val="0"/>
        <w:spacing w:before="21" w:after="0" w:line="252" w:lineRule="exact"/>
        <w:ind w:left="360"/>
        <w:rPr>
          <w:rFonts w:ascii="Arial" w:hAnsi="Arial" w:cs="Arial"/>
          <w:b/>
          <w:sz w:val="20"/>
          <w:szCs w:val="20"/>
        </w:rPr>
      </w:pPr>
    </w:p>
    <w:p w14:paraId="26C2AD11" w14:textId="77777777" w:rsidR="000B3683" w:rsidRPr="00820F07" w:rsidRDefault="000B3683" w:rsidP="000B3683">
      <w:pPr>
        <w:pStyle w:val="BodyText"/>
        <w:tabs>
          <w:tab w:val="left" w:pos="821"/>
        </w:tabs>
        <w:spacing w:before="21" w:line="252" w:lineRule="exact"/>
        <w:rPr>
          <w:rFonts w:ascii="Arial" w:hAnsi="Arial"/>
          <w:sz w:val="20"/>
          <w:u w:val="single"/>
        </w:rPr>
      </w:pPr>
      <w:r w:rsidRPr="00820F07">
        <w:rPr>
          <w:rFonts w:ascii="Arial" w:hAnsi="Arial"/>
          <w:b/>
          <w:sz w:val="20"/>
          <w:u w:val="single"/>
        </w:rPr>
        <w:t>Programs/Events</w:t>
      </w:r>
    </w:p>
    <w:p w14:paraId="15762145" w14:textId="77777777" w:rsidR="000B3683" w:rsidRPr="000B3683" w:rsidRDefault="000B3683" w:rsidP="000B3683">
      <w:pPr>
        <w:pStyle w:val="BodyText"/>
        <w:widowControl w:val="0"/>
        <w:numPr>
          <w:ilvl w:val="0"/>
          <w:numId w:val="7"/>
        </w:numPr>
        <w:spacing w:before="17" w:after="0" w:line="252" w:lineRule="exact"/>
        <w:ind w:left="360"/>
        <w:rPr>
          <w:rFonts w:ascii="Arial" w:hAnsi="Arial" w:cs="Arial"/>
          <w:sz w:val="20"/>
          <w:szCs w:val="20"/>
        </w:rPr>
      </w:pPr>
      <w:r w:rsidRPr="000B3683">
        <w:rPr>
          <w:rFonts w:ascii="Arial" w:hAnsi="Arial" w:cs="Arial"/>
          <w:sz w:val="20"/>
          <w:szCs w:val="20"/>
        </w:rPr>
        <w:t xml:space="preserve">Support the Chapter with programming </w:t>
      </w:r>
      <w:r w:rsidR="00E16B75">
        <w:rPr>
          <w:rFonts w:ascii="Arial" w:hAnsi="Arial" w:cs="Arial"/>
          <w:sz w:val="20"/>
          <w:szCs w:val="20"/>
        </w:rPr>
        <w:t xml:space="preserve">and scheduling </w:t>
      </w:r>
      <w:r w:rsidRPr="000B3683">
        <w:rPr>
          <w:rFonts w:ascii="Arial" w:hAnsi="Arial" w:cs="Arial"/>
          <w:sz w:val="20"/>
          <w:szCs w:val="20"/>
        </w:rPr>
        <w:t>matters as they arise.</w:t>
      </w:r>
    </w:p>
    <w:p w14:paraId="6FE72177" w14:textId="77777777" w:rsidR="000B3683" w:rsidRPr="000B3683" w:rsidRDefault="000B3683" w:rsidP="000B3683">
      <w:pPr>
        <w:pStyle w:val="BodyText"/>
        <w:widowControl w:val="0"/>
        <w:numPr>
          <w:ilvl w:val="0"/>
          <w:numId w:val="7"/>
        </w:numPr>
        <w:spacing w:after="0" w:line="268" w:lineRule="exact"/>
        <w:ind w:left="360"/>
        <w:rPr>
          <w:rFonts w:ascii="Arial" w:hAnsi="Arial" w:cs="Arial"/>
          <w:sz w:val="20"/>
          <w:szCs w:val="20"/>
        </w:rPr>
      </w:pPr>
      <w:r w:rsidRPr="000B3683">
        <w:rPr>
          <w:rFonts w:ascii="Arial" w:hAnsi="Arial" w:cs="Arial"/>
          <w:sz w:val="20"/>
          <w:szCs w:val="20"/>
        </w:rPr>
        <w:t>Oversee the registration system for Chapter events and process event registrations, including creating and sending out event reminders, and processing sign in sheets and CLE certificates.</w:t>
      </w:r>
    </w:p>
    <w:p w14:paraId="10FBC46D" w14:textId="77777777" w:rsidR="000B3683" w:rsidRPr="000B3683" w:rsidRDefault="000B3683" w:rsidP="00820F07">
      <w:pPr>
        <w:pStyle w:val="BodyText"/>
        <w:widowControl w:val="0"/>
        <w:numPr>
          <w:ilvl w:val="0"/>
          <w:numId w:val="7"/>
        </w:numPr>
        <w:spacing w:before="19" w:after="0" w:line="252" w:lineRule="exact"/>
        <w:ind w:left="360"/>
        <w:rPr>
          <w:rFonts w:ascii="Arial" w:hAnsi="Arial" w:cs="Arial"/>
          <w:sz w:val="20"/>
          <w:szCs w:val="20"/>
        </w:rPr>
      </w:pPr>
      <w:r w:rsidRPr="000B3683">
        <w:rPr>
          <w:rFonts w:ascii="Arial" w:hAnsi="Arial" w:cs="Arial"/>
          <w:sz w:val="20"/>
          <w:szCs w:val="20"/>
        </w:rPr>
        <w:t xml:space="preserve">Coordinate the logistics for Chapter events working with </w:t>
      </w:r>
      <w:r w:rsidR="001F4569">
        <w:rPr>
          <w:rFonts w:ascii="Arial" w:hAnsi="Arial" w:cs="Arial"/>
          <w:sz w:val="20"/>
          <w:szCs w:val="20"/>
        </w:rPr>
        <w:t xml:space="preserve">Chapter Leaders, </w:t>
      </w:r>
      <w:r w:rsidRPr="000B3683">
        <w:rPr>
          <w:rFonts w:ascii="Arial" w:hAnsi="Arial" w:cs="Arial"/>
          <w:sz w:val="20"/>
          <w:szCs w:val="20"/>
        </w:rPr>
        <w:t>Committee chairs, the venues, service providers and sponsors</w:t>
      </w:r>
      <w:r w:rsidR="001F4569">
        <w:rPr>
          <w:rFonts w:ascii="Arial" w:hAnsi="Arial" w:cs="Arial"/>
          <w:sz w:val="20"/>
          <w:szCs w:val="20"/>
        </w:rPr>
        <w:t xml:space="preserve"> of Chapter events</w:t>
      </w:r>
      <w:r w:rsidRPr="000B3683">
        <w:rPr>
          <w:rFonts w:ascii="Arial" w:hAnsi="Arial" w:cs="Arial"/>
          <w:sz w:val="20"/>
          <w:szCs w:val="20"/>
        </w:rPr>
        <w:t>.</w:t>
      </w:r>
    </w:p>
    <w:p w14:paraId="25AB362F" w14:textId="77777777" w:rsidR="000B3683" w:rsidRDefault="000B3683" w:rsidP="000B3683">
      <w:pPr>
        <w:pStyle w:val="BodyText"/>
        <w:widowControl w:val="0"/>
        <w:numPr>
          <w:ilvl w:val="0"/>
          <w:numId w:val="7"/>
        </w:numPr>
        <w:spacing w:before="17" w:after="0" w:line="252" w:lineRule="exact"/>
        <w:ind w:left="360"/>
        <w:rPr>
          <w:rFonts w:ascii="Arial" w:hAnsi="Arial" w:cs="Arial"/>
          <w:sz w:val="20"/>
          <w:szCs w:val="20"/>
        </w:rPr>
      </w:pPr>
      <w:r w:rsidRPr="000B3683">
        <w:rPr>
          <w:rFonts w:ascii="Arial" w:hAnsi="Arial" w:cs="Arial"/>
          <w:sz w:val="20"/>
          <w:szCs w:val="20"/>
        </w:rPr>
        <w:t>Attend all Chapter events</w:t>
      </w:r>
      <w:r w:rsidR="00E16B75">
        <w:rPr>
          <w:rFonts w:ascii="Arial" w:hAnsi="Arial" w:cs="Arial"/>
          <w:sz w:val="20"/>
          <w:szCs w:val="20"/>
        </w:rPr>
        <w:t xml:space="preserve"> and coordinate Chapter leader attendance</w:t>
      </w:r>
      <w:r w:rsidR="0073314A">
        <w:rPr>
          <w:rFonts w:ascii="Arial" w:hAnsi="Arial" w:cs="Arial"/>
          <w:sz w:val="20"/>
          <w:szCs w:val="20"/>
        </w:rPr>
        <w:t>; Attend ACC Annual Meeting</w:t>
      </w:r>
      <w:r w:rsidRPr="000B3683">
        <w:rPr>
          <w:rFonts w:ascii="Arial" w:hAnsi="Arial" w:cs="Arial"/>
          <w:sz w:val="20"/>
          <w:szCs w:val="20"/>
        </w:rPr>
        <w:t>.</w:t>
      </w:r>
    </w:p>
    <w:p w14:paraId="344A5F79" w14:textId="77777777" w:rsidR="00E16B75" w:rsidRPr="000B3683" w:rsidRDefault="00E16B75" w:rsidP="00E16B75">
      <w:pPr>
        <w:pStyle w:val="BodyText"/>
        <w:widowControl w:val="0"/>
        <w:spacing w:before="17" w:after="0" w:line="252" w:lineRule="exact"/>
        <w:ind w:left="360"/>
        <w:rPr>
          <w:rFonts w:ascii="Arial" w:hAnsi="Arial" w:cs="Arial"/>
          <w:sz w:val="20"/>
          <w:szCs w:val="20"/>
        </w:rPr>
      </w:pPr>
    </w:p>
    <w:p w14:paraId="243D79DA" w14:textId="77777777" w:rsidR="000B3683" w:rsidRPr="00820F07" w:rsidRDefault="000B3683" w:rsidP="000B3683">
      <w:pPr>
        <w:pStyle w:val="BodyText"/>
        <w:tabs>
          <w:tab w:val="left" w:pos="821"/>
        </w:tabs>
        <w:spacing w:before="19" w:line="252" w:lineRule="exact"/>
        <w:rPr>
          <w:rFonts w:ascii="Arial" w:hAnsi="Arial"/>
          <w:sz w:val="20"/>
          <w:u w:val="single"/>
        </w:rPr>
      </w:pPr>
      <w:r w:rsidRPr="00820F07">
        <w:rPr>
          <w:rFonts w:ascii="Arial" w:hAnsi="Arial"/>
          <w:b/>
          <w:sz w:val="20"/>
          <w:u w:val="single"/>
        </w:rPr>
        <w:t>Membership</w:t>
      </w:r>
    </w:p>
    <w:p w14:paraId="65787251" w14:textId="2146646D" w:rsidR="000B3683" w:rsidRPr="000B3683" w:rsidRDefault="000B3683" w:rsidP="000B3683">
      <w:pPr>
        <w:pStyle w:val="BodyText"/>
        <w:widowControl w:val="0"/>
        <w:numPr>
          <w:ilvl w:val="0"/>
          <w:numId w:val="7"/>
        </w:numPr>
        <w:spacing w:before="17" w:after="0" w:line="252" w:lineRule="exact"/>
        <w:ind w:left="360"/>
        <w:rPr>
          <w:rFonts w:ascii="Arial" w:hAnsi="Arial" w:cs="Arial"/>
          <w:sz w:val="20"/>
          <w:szCs w:val="20"/>
        </w:rPr>
      </w:pPr>
      <w:r w:rsidRPr="000B3683">
        <w:rPr>
          <w:rFonts w:ascii="Arial" w:hAnsi="Arial" w:cs="Arial"/>
          <w:sz w:val="20"/>
          <w:szCs w:val="20"/>
        </w:rPr>
        <w:t xml:space="preserve">Assist the Chapter’s Membership Committee with local and </w:t>
      </w:r>
      <w:r w:rsidR="00E16B75">
        <w:rPr>
          <w:rFonts w:ascii="Arial" w:hAnsi="Arial" w:cs="Arial"/>
          <w:sz w:val="20"/>
          <w:szCs w:val="20"/>
        </w:rPr>
        <w:t>ACC HQ</w:t>
      </w:r>
      <w:r w:rsidRPr="000B3683">
        <w:rPr>
          <w:rFonts w:ascii="Arial" w:hAnsi="Arial" w:cs="Arial"/>
          <w:sz w:val="20"/>
          <w:szCs w:val="20"/>
        </w:rPr>
        <w:t xml:space="preserve"> membership drives and promotion.</w:t>
      </w:r>
    </w:p>
    <w:p w14:paraId="58C66A43" w14:textId="24877CEB" w:rsidR="000B3683" w:rsidRDefault="000B3683" w:rsidP="000B3683">
      <w:pPr>
        <w:pStyle w:val="BodyText"/>
        <w:widowControl w:val="0"/>
        <w:numPr>
          <w:ilvl w:val="0"/>
          <w:numId w:val="7"/>
        </w:numPr>
        <w:spacing w:before="17" w:after="0" w:line="252" w:lineRule="exact"/>
        <w:ind w:left="360"/>
        <w:rPr>
          <w:rFonts w:ascii="Arial" w:hAnsi="Arial" w:cs="Arial"/>
          <w:sz w:val="20"/>
          <w:szCs w:val="20"/>
        </w:rPr>
      </w:pPr>
      <w:r w:rsidRPr="000B3683">
        <w:rPr>
          <w:rFonts w:ascii="Arial" w:hAnsi="Arial" w:cs="Arial"/>
          <w:sz w:val="20"/>
          <w:szCs w:val="20"/>
        </w:rPr>
        <w:t>Serve as a gatekeeper and liaison for routine inquiries</w:t>
      </w:r>
      <w:r w:rsidR="0073314A">
        <w:rPr>
          <w:rFonts w:ascii="Arial" w:hAnsi="Arial" w:cs="Arial"/>
          <w:sz w:val="20"/>
          <w:szCs w:val="20"/>
        </w:rPr>
        <w:t xml:space="preserve"> and answer questions</w:t>
      </w:r>
      <w:r w:rsidRPr="000B3683">
        <w:rPr>
          <w:rFonts w:ascii="Arial" w:hAnsi="Arial" w:cs="Arial"/>
          <w:sz w:val="20"/>
          <w:szCs w:val="20"/>
        </w:rPr>
        <w:t xml:space="preserve"> from members</w:t>
      </w:r>
      <w:r w:rsidR="00E16B75">
        <w:rPr>
          <w:rFonts w:ascii="Arial" w:hAnsi="Arial" w:cs="Arial"/>
          <w:sz w:val="20"/>
          <w:szCs w:val="20"/>
        </w:rPr>
        <w:t xml:space="preserve">, </w:t>
      </w:r>
      <w:r w:rsidRPr="000B3683">
        <w:rPr>
          <w:rFonts w:ascii="Arial" w:hAnsi="Arial" w:cs="Arial"/>
          <w:sz w:val="20"/>
          <w:szCs w:val="20"/>
        </w:rPr>
        <w:t>non-members</w:t>
      </w:r>
      <w:r w:rsidR="00E16B75">
        <w:rPr>
          <w:rFonts w:ascii="Arial" w:hAnsi="Arial" w:cs="Arial"/>
          <w:sz w:val="20"/>
          <w:szCs w:val="20"/>
        </w:rPr>
        <w:t>, and</w:t>
      </w:r>
      <w:r w:rsidRPr="000B3683">
        <w:rPr>
          <w:rFonts w:ascii="Arial" w:hAnsi="Arial" w:cs="Arial"/>
          <w:sz w:val="20"/>
          <w:szCs w:val="20"/>
        </w:rPr>
        <w:t xml:space="preserve"> Chapter Leadership.</w:t>
      </w:r>
    </w:p>
    <w:p w14:paraId="4EE76834" w14:textId="77777777" w:rsidR="00E16B75" w:rsidRPr="000B3683" w:rsidRDefault="00E16B75" w:rsidP="00E16B75">
      <w:pPr>
        <w:pStyle w:val="BodyText"/>
        <w:widowControl w:val="0"/>
        <w:spacing w:before="17" w:after="0" w:line="252" w:lineRule="exact"/>
        <w:ind w:left="360"/>
        <w:rPr>
          <w:rFonts w:ascii="Arial" w:hAnsi="Arial" w:cs="Arial"/>
          <w:sz w:val="20"/>
          <w:szCs w:val="20"/>
        </w:rPr>
      </w:pPr>
    </w:p>
    <w:p w14:paraId="1E9560E5" w14:textId="77777777" w:rsidR="000B3683" w:rsidRPr="00820F07" w:rsidRDefault="000B3683" w:rsidP="000B3683">
      <w:pPr>
        <w:pStyle w:val="BodyText"/>
        <w:tabs>
          <w:tab w:val="left" w:pos="821"/>
        </w:tabs>
        <w:spacing w:line="268" w:lineRule="exact"/>
        <w:rPr>
          <w:rFonts w:ascii="Arial" w:hAnsi="Arial"/>
          <w:sz w:val="20"/>
          <w:u w:val="single"/>
        </w:rPr>
      </w:pPr>
      <w:r w:rsidRPr="00820F07">
        <w:rPr>
          <w:rFonts w:ascii="Arial" w:hAnsi="Arial"/>
          <w:b/>
          <w:sz w:val="20"/>
          <w:u w:val="single"/>
        </w:rPr>
        <w:t>Newsletter</w:t>
      </w:r>
      <w:r w:rsidR="00E16B75" w:rsidRPr="001F4569">
        <w:rPr>
          <w:rFonts w:ascii="Arial" w:hAnsi="Arial" w:cs="Arial"/>
          <w:b/>
          <w:sz w:val="20"/>
          <w:szCs w:val="20"/>
          <w:u w:val="single"/>
        </w:rPr>
        <w:t>/Mailing Lists</w:t>
      </w:r>
    </w:p>
    <w:p w14:paraId="617C9FF9" w14:textId="1DDD66CF" w:rsidR="00C7130D" w:rsidRPr="00820F07" w:rsidRDefault="000B3683" w:rsidP="00820F07">
      <w:pPr>
        <w:pStyle w:val="preformatted"/>
        <w:numPr>
          <w:ilvl w:val="0"/>
          <w:numId w:val="4"/>
        </w:numPr>
        <w:tabs>
          <w:tab w:val="clear" w:pos="720"/>
        </w:tabs>
        <w:ind w:left="360"/>
        <w:jc w:val="both"/>
        <w:rPr>
          <w:rFonts w:ascii="Arial" w:hAnsi="Arial" w:cs="Arial"/>
        </w:rPr>
      </w:pPr>
      <w:r w:rsidRPr="000B3683">
        <w:rPr>
          <w:rFonts w:ascii="Arial" w:hAnsi="Arial" w:cs="Arial"/>
        </w:rPr>
        <w:t>Assist Chapter Leadership to create and distribute the Chapter’s electronic newsletter</w:t>
      </w:r>
      <w:r w:rsidR="00E16B75">
        <w:rPr>
          <w:rFonts w:ascii="Arial" w:hAnsi="Arial" w:cs="Arial"/>
        </w:rPr>
        <w:t>, weekly updates, and other mailing list notices</w:t>
      </w:r>
      <w:r w:rsidRPr="000B3683">
        <w:rPr>
          <w:rFonts w:ascii="Arial" w:hAnsi="Arial" w:cs="Arial"/>
        </w:rPr>
        <w:t>.</w:t>
      </w:r>
    </w:p>
    <w:sectPr w:rsidR="00C7130D" w:rsidRPr="00820F07" w:rsidSect="00820F07">
      <w:type w:val="continuous"/>
      <w:pgSz w:w="12240" w:h="15840" w:code="1"/>
      <w:pgMar w:top="1152" w:right="1080" w:bottom="806" w:left="360" w:header="720" w:footer="720" w:gutter="72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0ED1" w14:textId="77777777" w:rsidR="00D34CF4" w:rsidRDefault="00D34CF4">
      <w:pPr>
        <w:spacing w:after="0"/>
      </w:pPr>
      <w:r>
        <w:separator/>
      </w:r>
    </w:p>
  </w:endnote>
  <w:endnote w:type="continuationSeparator" w:id="0">
    <w:p w14:paraId="35FD1FC8" w14:textId="77777777" w:rsidR="00D34CF4" w:rsidRDefault="00D34CF4">
      <w:pPr>
        <w:spacing w:after="0"/>
      </w:pPr>
      <w:r>
        <w:continuationSeparator/>
      </w:r>
    </w:p>
  </w:endnote>
  <w:endnote w:type="continuationNotice" w:id="1">
    <w:p w14:paraId="3555CA88" w14:textId="77777777" w:rsidR="00D34CF4" w:rsidRDefault="00D34C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A539" w14:textId="77777777" w:rsidR="00CA520E" w:rsidRDefault="00CA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B0A0" w14:textId="77777777" w:rsidR="00D34CF4" w:rsidRDefault="00D34CF4">
      <w:pPr>
        <w:spacing w:after="0"/>
      </w:pPr>
      <w:r>
        <w:separator/>
      </w:r>
    </w:p>
  </w:footnote>
  <w:footnote w:type="continuationSeparator" w:id="0">
    <w:p w14:paraId="36C97D05" w14:textId="77777777" w:rsidR="00D34CF4" w:rsidRDefault="00D34CF4">
      <w:pPr>
        <w:spacing w:after="0"/>
      </w:pPr>
      <w:r>
        <w:continuationSeparator/>
      </w:r>
    </w:p>
  </w:footnote>
  <w:footnote w:type="continuationNotice" w:id="1">
    <w:p w14:paraId="782F87E7" w14:textId="77777777" w:rsidR="00D34CF4" w:rsidRDefault="00D34C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1D7D" w14:textId="77777777" w:rsidR="00CA520E" w:rsidRDefault="00CA5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51AD"/>
    <w:multiLevelType w:val="singleLevel"/>
    <w:tmpl w:val="84F4FDA4"/>
    <w:lvl w:ilvl="0">
      <w:start w:val="4"/>
      <w:numFmt w:val="decimal"/>
      <w:lvlText w:val="%1."/>
      <w:lvlJc w:val="left"/>
      <w:pPr>
        <w:tabs>
          <w:tab w:val="num" w:pos="360"/>
        </w:tabs>
        <w:ind w:left="360" w:hanging="360"/>
      </w:pPr>
    </w:lvl>
  </w:abstractNum>
  <w:abstractNum w:abstractNumId="1" w15:restartNumberingAfterBreak="0">
    <w:nsid w:val="29182856"/>
    <w:multiLevelType w:val="hybridMultilevel"/>
    <w:tmpl w:val="5C44F7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1960832"/>
    <w:multiLevelType w:val="singleLevel"/>
    <w:tmpl w:val="202C9CFE"/>
    <w:lvl w:ilvl="0">
      <w:start w:val="1"/>
      <w:numFmt w:val="decimal"/>
      <w:lvlText w:val="%1."/>
      <w:lvlJc w:val="left"/>
      <w:pPr>
        <w:tabs>
          <w:tab w:val="num" w:pos="360"/>
        </w:tabs>
        <w:ind w:left="360" w:hanging="360"/>
      </w:pPr>
      <w:rPr>
        <w:b/>
      </w:rPr>
    </w:lvl>
  </w:abstractNum>
  <w:abstractNum w:abstractNumId="3" w15:restartNumberingAfterBreak="0">
    <w:nsid w:val="461A1725"/>
    <w:multiLevelType w:val="hybridMultilevel"/>
    <w:tmpl w:val="120A4E74"/>
    <w:lvl w:ilvl="0" w:tplc="04090001">
      <w:start w:val="1"/>
      <w:numFmt w:val="bullet"/>
      <w:lvlText w:val=""/>
      <w:lvlJc w:val="left"/>
      <w:pPr>
        <w:ind w:left="531" w:hanging="360"/>
      </w:pPr>
      <w:rPr>
        <w:rFonts w:ascii="Symbol" w:hAnsi="Symbol"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4" w15:restartNumberingAfterBreak="0">
    <w:nsid w:val="4E4911BD"/>
    <w:multiLevelType w:val="hybridMultilevel"/>
    <w:tmpl w:val="39724150"/>
    <w:lvl w:ilvl="0" w:tplc="3964453A">
      <w:start w:val="5"/>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68512B85"/>
    <w:multiLevelType w:val="hybridMultilevel"/>
    <w:tmpl w:val="74789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AE455D"/>
    <w:multiLevelType w:val="multilevel"/>
    <w:tmpl w:val="40349C3E"/>
    <w:lvl w:ilvl="0">
      <w:start w:val="115"/>
      <w:numFmt w:val="bullet"/>
      <w:lvlText w:val="-"/>
      <w:lvlJc w:val="left"/>
      <w:pPr>
        <w:tabs>
          <w:tab w:val="num" w:pos="720"/>
        </w:tabs>
        <w:ind w:left="720" w:hanging="360"/>
      </w:pPr>
      <w:rPr>
        <w:rFonts w:ascii="Arial" w:eastAsia="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C87C14"/>
    <w:multiLevelType w:val="hybridMultilevel"/>
    <w:tmpl w:val="B0DEA270"/>
    <w:lvl w:ilvl="0" w:tplc="3FA0324A">
      <w:start w:val="1"/>
      <w:numFmt w:val="bullet"/>
      <w:lvlText w:val=""/>
      <w:lvlJc w:val="left"/>
      <w:pPr>
        <w:ind w:left="1900" w:hanging="360"/>
      </w:pPr>
      <w:rPr>
        <w:rFonts w:ascii="Symbol" w:eastAsia="Symbol" w:hAnsi="Symbol" w:hint="default"/>
        <w:sz w:val="22"/>
        <w:szCs w:val="22"/>
      </w:rPr>
    </w:lvl>
    <w:lvl w:ilvl="1" w:tplc="8B223530">
      <w:start w:val="1"/>
      <w:numFmt w:val="bullet"/>
      <w:lvlText w:val="•"/>
      <w:lvlJc w:val="left"/>
      <w:pPr>
        <w:ind w:left="2782" w:hanging="360"/>
      </w:pPr>
      <w:rPr>
        <w:rFonts w:hint="default"/>
      </w:rPr>
    </w:lvl>
    <w:lvl w:ilvl="2" w:tplc="C0806296">
      <w:start w:val="1"/>
      <w:numFmt w:val="bullet"/>
      <w:lvlText w:val="•"/>
      <w:lvlJc w:val="left"/>
      <w:pPr>
        <w:ind w:left="3664" w:hanging="360"/>
      </w:pPr>
      <w:rPr>
        <w:rFonts w:hint="default"/>
      </w:rPr>
    </w:lvl>
    <w:lvl w:ilvl="3" w:tplc="8182BADE">
      <w:start w:val="1"/>
      <w:numFmt w:val="bullet"/>
      <w:lvlText w:val="•"/>
      <w:lvlJc w:val="left"/>
      <w:pPr>
        <w:ind w:left="4546" w:hanging="360"/>
      </w:pPr>
      <w:rPr>
        <w:rFonts w:hint="default"/>
      </w:rPr>
    </w:lvl>
    <w:lvl w:ilvl="4" w:tplc="7D1E78F6">
      <w:start w:val="1"/>
      <w:numFmt w:val="bullet"/>
      <w:lvlText w:val="•"/>
      <w:lvlJc w:val="left"/>
      <w:pPr>
        <w:ind w:left="5428" w:hanging="360"/>
      </w:pPr>
      <w:rPr>
        <w:rFonts w:hint="default"/>
      </w:rPr>
    </w:lvl>
    <w:lvl w:ilvl="5" w:tplc="079AFD74">
      <w:start w:val="1"/>
      <w:numFmt w:val="bullet"/>
      <w:lvlText w:val="•"/>
      <w:lvlJc w:val="left"/>
      <w:pPr>
        <w:ind w:left="6310" w:hanging="360"/>
      </w:pPr>
      <w:rPr>
        <w:rFonts w:hint="default"/>
      </w:rPr>
    </w:lvl>
    <w:lvl w:ilvl="6" w:tplc="EDDE1F7C">
      <w:start w:val="1"/>
      <w:numFmt w:val="bullet"/>
      <w:lvlText w:val="•"/>
      <w:lvlJc w:val="left"/>
      <w:pPr>
        <w:ind w:left="7192" w:hanging="360"/>
      </w:pPr>
      <w:rPr>
        <w:rFonts w:hint="default"/>
      </w:rPr>
    </w:lvl>
    <w:lvl w:ilvl="7" w:tplc="296C9E84">
      <w:start w:val="1"/>
      <w:numFmt w:val="bullet"/>
      <w:lvlText w:val="•"/>
      <w:lvlJc w:val="left"/>
      <w:pPr>
        <w:ind w:left="8074" w:hanging="360"/>
      </w:pPr>
      <w:rPr>
        <w:rFonts w:hint="default"/>
      </w:rPr>
    </w:lvl>
    <w:lvl w:ilvl="8" w:tplc="B242410C">
      <w:start w:val="1"/>
      <w:numFmt w:val="bullet"/>
      <w:lvlText w:val="•"/>
      <w:lvlJc w:val="left"/>
      <w:pPr>
        <w:ind w:left="8956" w:hanging="360"/>
      </w:pPr>
      <w:rPr>
        <w:rFonts w:hint="default"/>
      </w:rPr>
    </w:lvl>
  </w:abstractNum>
  <w:num w:numId="1" w16cid:durableId="1201170406">
    <w:abstractNumId w:val="0"/>
  </w:num>
  <w:num w:numId="2" w16cid:durableId="844439483">
    <w:abstractNumId w:val="2"/>
  </w:num>
  <w:num w:numId="3" w16cid:durableId="1942756298">
    <w:abstractNumId w:val="4"/>
  </w:num>
  <w:num w:numId="4" w16cid:durableId="1037662342">
    <w:abstractNumId w:val="5"/>
  </w:num>
  <w:num w:numId="5" w16cid:durableId="51346981">
    <w:abstractNumId w:val="6"/>
  </w:num>
  <w:num w:numId="6" w16cid:durableId="559094027">
    <w:abstractNumId w:val="3"/>
  </w:num>
  <w:num w:numId="7" w16cid:durableId="1915772915">
    <w:abstractNumId w:val="7"/>
  </w:num>
  <w:num w:numId="8" w16cid:durableId="655958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60"/>
    <w:rsid w:val="00016350"/>
    <w:rsid w:val="000373C4"/>
    <w:rsid w:val="000431C2"/>
    <w:rsid w:val="00053DAD"/>
    <w:rsid w:val="000844F2"/>
    <w:rsid w:val="0009611B"/>
    <w:rsid w:val="000A0B1E"/>
    <w:rsid w:val="000A46E5"/>
    <w:rsid w:val="000B28B3"/>
    <w:rsid w:val="000B3683"/>
    <w:rsid w:val="000D6360"/>
    <w:rsid w:val="001200B4"/>
    <w:rsid w:val="001251C4"/>
    <w:rsid w:val="001A6A64"/>
    <w:rsid w:val="001C2413"/>
    <w:rsid w:val="001F4569"/>
    <w:rsid w:val="00210873"/>
    <w:rsid w:val="00226ACA"/>
    <w:rsid w:val="00244107"/>
    <w:rsid w:val="002465D0"/>
    <w:rsid w:val="00253C51"/>
    <w:rsid w:val="00274308"/>
    <w:rsid w:val="00294CC1"/>
    <w:rsid w:val="002B3FDC"/>
    <w:rsid w:val="002B6440"/>
    <w:rsid w:val="002D6C6C"/>
    <w:rsid w:val="00315A53"/>
    <w:rsid w:val="00315C8F"/>
    <w:rsid w:val="003612D1"/>
    <w:rsid w:val="0036309E"/>
    <w:rsid w:val="00367A31"/>
    <w:rsid w:val="004100F9"/>
    <w:rsid w:val="00421784"/>
    <w:rsid w:val="00441877"/>
    <w:rsid w:val="00455268"/>
    <w:rsid w:val="0046532D"/>
    <w:rsid w:val="004760BE"/>
    <w:rsid w:val="004937BA"/>
    <w:rsid w:val="004C6CE3"/>
    <w:rsid w:val="004E28F6"/>
    <w:rsid w:val="0050298C"/>
    <w:rsid w:val="005158C9"/>
    <w:rsid w:val="005475FE"/>
    <w:rsid w:val="00553ECB"/>
    <w:rsid w:val="005A141B"/>
    <w:rsid w:val="005B62ED"/>
    <w:rsid w:val="005B7C40"/>
    <w:rsid w:val="00657197"/>
    <w:rsid w:val="006747AE"/>
    <w:rsid w:val="006847B0"/>
    <w:rsid w:val="00684AAE"/>
    <w:rsid w:val="006C5256"/>
    <w:rsid w:val="00731E00"/>
    <w:rsid w:val="0073314A"/>
    <w:rsid w:val="007631D0"/>
    <w:rsid w:val="007732A0"/>
    <w:rsid w:val="00787BBC"/>
    <w:rsid w:val="00792E5B"/>
    <w:rsid w:val="007A3BE8"/>
    <w:rsid w:val="007C2254"/>
    <w:rsid w:val="007C3258"/>
    <w:rsid w:val="007D6570"/>
    <w:rsid w:val="00820F07"/>
    <w:rsid w:val="008234BD"/>
    <w:rsid w:val="00834FA3"/>
    <w:rsid w:val="008375EF"/>
    <w:rsid w:val="008547E5"/>
    <w:rsid w:val="00855495"/>
    <w:rsid w:val="008900CA"/>
    <w:rsid w:val="00890D12"/>
    <w:rsid w:val="00894210"/>
    <w:rsid w:val="008D03C4"/>
    <w:rsid w:val="00907F05"/>
    <w:rsid w:val="0094289F"/>
    <w:rsid w:val="009476C8"/>
    <w:rsid w:val="00991D77"/>
    <w:rsid w:val="009D26CE"/>
    <w:rsid w:val="009F6B15"/>
    <w:rsid w:val="00A5729D"/>
    <w:rsid w:val="00AC15DF"/>
    <w:rsid w:val="00AE41C1"/>
    <w:rsid w:val="00AF36C3"/>
    <w:rsid w:val="00B11DFF"/>
    <w:rsid w:val="00B14E52"/>
    <w:rsid w:val="00B1648E"/>
    <w:rsid w:val="00B45578"/>
    <w:rsid w:val="00B61A90"/>
    <w:rsid w:val="00BB763B"/>
    <w:rsid w:val="00BC439D"/>
    <w:rsid w:val="00BD0216"/>
    <w:rsid w:val="00BE113D"/>
    <w:rsid w:val="00BE56F6"/>
    <w:rsid w:val="00C43DB9"/>
    <w:rsid w:val="00C5327D"/>
    <w:rsid w:val="00C7130D"/>
    <w:rsid w:val="00CA04C8"/>
    <w:rsid w:val="00CA520E"/>
    <w:rsid w:val="00CD4966"/>
    <w:rsid w:val="00CD4C8D"/>
    <w:rsid w:val="00D34CF4"/>
    <w:rsid w:val="00D4018C"/>
    <w:rsid w:val="00D44E13"/>
    <w:rsid w:val="00D75FC0"/>
    <w:rsid w:val="00DF7E9A"/>
    <w:rsid w:val="00E00272"/>
    <w:rsid w:val="00E16B75"/>
    <w:rsid w:val="00E2125B"/>
    <w:rsid w:val="00E2149A"/>
    <w:rsid w:val="00E73167"/>
    <w:rsid w:val="00E924DE"/>
    <w:rsid w:val="00EB00AD"/>
    <w:rsid w:val="00EC06F7"/>
    <w:rsid w:val="00EE57AB"/>
    <w:rsid w:val="00EF3877"/>
    <w:rsid w:val="00EF3FAF"/>
    <w:rsid w:val="00EF585D"/>
    <w:rsid w:val="00F0495F"/>
    <w:rsid w:val="00F2383D"/>
    <w:rsid w:val="00F30AE3"/>
    <w:rsid w:val="00F47D48"/>
    <w:rsid w:val="00F67F27"/>
    <w:rsid w:val="00F714E5"/>
    <w:rsid w:val="00F95097"/>
    <w:rsid w:val="00FB2E2F"/>
    <w:rsid w:val="00FD1AA6"/>
    <w:rsid w:val="00FD1AED"/>
    <w:rsid w:val="00FE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28F33"/>
  <w15:chartTrackingRefBased/>
  <w15:docId w15:val="{4E267CCF-F535-9E42-854E-F3D6E2F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360"/>
    <w:pPr>
      <w:overflowPunct w:val="0"/>
      <w:autoSpaceDE w:val="0"/>
      <w:autoSpaceDN w:val="0"/>
      <w:adjustRightInd w:val="0"/>
      <w:spacing w:after="12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6360"/>
    <w:pPr>
      <w:overflowPunct/>
      <w:autoSpaceDE/>
      <w:autoSpaceDN/>
      <w:adjustRightInd/>
      <w:jc w:val="both"/>
      <w:textAlignment w:val="auto"/>
    </w:pPr>
    <w:rPr>
      <w:szCs w:val="24"/>
    </w:rPr>
  </w:style>
  <w:style w:type="character" w:customStyle="1" w:styleId="fldtext1">
    <w:name w:val="fldtext1"/>
    <w:rsid w:val="000D6360"/>
    <w:rPr>
      <w:sz w:val="20"/>
      <w:szCs w:val="20"/>
    </w:rPr>
  </w:style>
  <w:style w:type="paragraph" w:styleId="NormalWeb">
    <w:name w:val="Normal (Web)"/>
    <w:basedOn w:val="Normal"/>
    <w:rsid w:val="00CA04C8"/>
    <w:pPr>
      <w:overflowPunct/>
      <w:autoSpaceDE/>
      <w:autoSpaceDN/>
      <w:adjustRightInd/>
      <w:spacing w:before="100" w:beforeAutospacing="1" w:after="100" w:afterAutospacing="1"/>
      <w:textAlignment w:val="auto"/>
    </w:pPr>
    <w:rPr>
      <w:szCs w:val="24"/>
    </w:rPr>
  </w:style>
  <w:style w:type="paragraph" w:customStyle="1" w:styleId="preformatted">
    <w:name w:val="preformatted"/>
    <w:basedOn w:val="Normal"/>
    <w:rsid w:val="00CA04C8"/>
    <w:pPr>
      <w:overflowPunct/>
      <w:adjustRightInd/>
      <w:spacing w:after="0"/>
      <w:textAlignment w:val="auto"/>
    </w:pPr>
    <w:rPr>
      <w:rFonts w:ascii="Courier New" w:eastAsia="Batang" w:hAnsi="Courier New" w:cs="Courier New"/>
      <w:sz w:val="20"/>
      <w:lang w:eastAsia="ko-KR"/>
    </w:rPr>
  </w:style>
  <w:style w:type="paragraph" w:styleId="ListParagraph">
    <w:name w:val="List Paragraph"/>
    <w:basedOn w:val="Normal"/>
    <w:uiPriority w:val="34"/>
    <w:qFormat/>
    <w:rsid w:val="001200B4"/>
    <w:pPr>
      <w:ind w:left="720"/>
    </w:pPr>
  </w:style>
  <w:style w:type="character" w:styleId="Hyperlink">
    <w:name w:val="Hyperlink"/>
    <w:rsid w:val="00EF585D"/>
    <w:rPr>
      <w:color w:val="0563C1"/>
      <w:u w:val="single"/>
    </w:rPr>
  </w:style>
  <w:style w:type="character" w:styleId="UnresolvedMention">
    <w:name w:val="Unresolved Mention"/>
    <w:uiPriority w:val="99"/>
    <w:semiHidden/>
    <w:unhideWhenUsed/>
    <w:rsid w:val="00EF585D"/>
    <w:rPr>
      <w:color w:val="808080"/>
      <w:shd w:val="clear" w:color="auto" w:fill="E6E6E6"/>
    </w:rPr>
  </w:style>
  <w:style w:type="paragraph" w:styleId="BalloonText">
    <w:name w:val="Balloon Text"/>
    <w:basedOn w:val="Normal"/>
    <w:link w:val="BalloonTextChar"/>
    <w:uiPriority w:val="99"/>
    <w:unhideWhenUsed/>
    <w:rsid w:val="000B3683"/>
    <w:pPr>
      <w:widowControl w:val="0"/>
      <w:overflowPunct/>
      <w:autoSpaceDE/>
      <w:autoSpaceDN/>
      <w:adjustRightInd/>
      <w:spacing w:after="0"/>
      <w:textAlignment w:val="auto"/>
    </w:pPr>
    <w:rPr>
      <w:rFonts w:ascii="Tahoma" w:eastAsia="Calibri" w:hAnsi="Tahoma" w:cs="Tahoma"/>
      <w:sz w:val="16"/>
      <w:szCs w:val="16"/>
    </w:rPr>
  </w:style>
  <w:style w:type="character" w:customStyle="1" w:styleId="BalloonTextChar">
    <w:name w:val="Balloon Text Char"/>
    <w:link w:val="BalloonText"/>
    <w:uiPriority w:val="99"/>
    <w:rsid w:val="000B3683"/>
    <w:rPr>
      <w:rFonts w:ascii="Tahoma" w:eastAsia="Calibri" w:hAnsi="Tahoma" w:cs="Tahoma"/>
      <w:sz w:val="16"/>
      <w:szCs w:val="16"/>
    </w:rPr>
  </w:style>
  <w:style w:type="paragraph" w:styleId="Revision">
    <w:name w:val="Revision"/>
    <w:hidden/>
    <w:uiPriority w:val="99"/>
    <w:semiHidden/>
    <w:rsid w:val="00FE20BE"/>
    <w:rPr>
      <w:sz w:val="24"/>
    </w:rPr>
  </w:style>
  <w:style w:type="paragraph" w:styleId="Header">
    <w:name w:val="header"/>
    <w:basedOn w:val="Normal"/>
    <w:link w:val="HeaderChar"/>
    <w:rsid w:val="00E16B75"/>
    <w:pPr>
      <w:tabs>
        <w:tab w:val="center" w:pos="4680"/>
        <w:tab w:val="right" w:pos="9360"/>
      </w:tabs>
    </w:pPr>
  </w:style>
  <w:style w:type="character" w:customStyle="1" w:styleId="HeaderChar">
    <w:name w:val="Header Char"/>
    <w:link w:val="Header"/>
    <w:rsid w:val="00E16B75"/>
    <w:rPr>
      <w:sz w:val="24"/>
    </w:rPr>
  </w:style>
  <w:style w:type="paragraph" w:styleId="Footer">
    <w:name w:val="footer"/>
    <w:basedOn w:val="Normal"/>
    <w:link w:val="FooterChar"/>
    <w:rsid w:val="00E16B75"/>
    <w:pPr>
      <w:tabs>
        <w:tab w:val="center" w:pos="4680"/>
        <w:tab w:val="right" w:pos="9360"/>
      </w:tabs>
    </w:pPr>
  </w:style>
  <w:style w:type="character" w:customStyle="1" w:styleId="FooterChar">
    <w:name w:val="Footer Char"/>
    <w:link w:val="Footer"/>
    <w:rsid w:val="00E16B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CED3-D653-47C7-BB35-5FE52C56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1343</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Offer Letter</vt:lpstr>
    </vt:vector>
  </TitlesOfParts>
  <Company>DHCUSA</Company>
  <LinksUpToDate>false</LinksUpToDate>
  <CharactersWithSpaces>8795</CharactersWithSpaces>
  <SharedDoc>false</SharedDoc>
  <HLinks>
    <vt:vector size="6" baseType="variant">
      <vt:variant>
        <vt:i4>1704041</vt:i4>
      </vt:variant>
      <vt:variant>
        <vt:i4>0</vt:i4>
      </vt:variant>
      <vt:variant>
        <vt:i4>0</vt:i4>
      </vt:variant>
      <vt:variant>
        <vt:i4>5</vt:i4>
      </vt:variant>
      <vt:variant>
        <vt:lpwstr>mailto:kerry.fliss@gmail.com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dc:title>
  <dc:subject/>
  <dc:creator>jbrown</dc:creator>
  <cp:keywords/>
  <dc:description/>
  <cp:lastModifiedBy>Subtle Medical - Spencer</cp:lastModifiedBy>
  <cp:revision>7</cp:revision>
  <dcterms:created xsi:type="dcterms:W3CDTF">2022-12-13T16:52:00Z</dcterms:created>
  <dcterms:modified xsi:type="dcterms:W3CDTF">2023-05-16T14:07:00Z</dcterms:modified>
</cp:coreProperties>
</file>